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83" w:rsidRPr="00B039A6" w:rsidRDefault="00DF5983" w:rsidP="00DF5983">
      <w:pPr>
        <w:jc w:val="center"/>
        <w:rPr>
          <w:sz w:val="28"/>
          <w:szCs w:val="28"/>
        </w:rPr>
      </w:pPr>
      <w:r w:rsidRPr="00B039A6">
        <w:rPr>
          <w:sz w:val="28"/>
          <w:szCs w:val="28"/>
        </w:rPr>
        <w:t>Муниципальное бюджетное общеобразовательное учреждение</w:t>
      </w:r>
    </w:p>
    <w:p w:rsidR="00DF5983" w:rsidRPr="00B039A6" w:rsidRDefault="00DF5983" w:rsidP="00DF5983">
      <w:pPr>
        <w:jc w:val="center"/>
        <w:rPr>
          <w:sz w:val="28"/>
          <w:szCs w:val="28"/>
        </w:rPr>
      </w:pPr>
      <w:r w:rsidRPr="00B039A6">
        <w:rPr>
          <w:sz w:val="28"/>
          <w:szCs w:val="28"/>
        </w:rPr>
        <w:t>«Основная общеобразовательная школа»</w:t>
      </w:r>
    </w:p>
    <w:p w:rsidR="00DF5983" w:rsidRPr="00B039A6" w:rsidRDefault="00DF5983" w:rsidP="00DF5983">
      <w:pPr>
        <w:jc w:val="center"/>
        <w:rPr>
          <w:sz w:val="28"/>
          <w:szCs w:val="28"/>
        </w:rPr>
      </w:pPr>
      <w:r w:rsidRPr="00B039A6">
        <w:rPr>
          <w:sz w:val="28"/>
          <w:szCs w:val="28"/>
        </w:rPr>
        <w:t>города Кирсанова Тамбовской области</w:t>
      </w:r>
    </w:p>
    <w:p w:rsidR="00DF5983" w:rsidRPr="00B039A6" w:rsidRDefault="00DF5983" w:rsidP="00DF5983">
      <w:pPr>
        <w:jc w:val="center"/>
        <w:rPr>
          <w:sz w:val="28"/>
          <w:szCs w:val="28"/>
        </w:rPr>
      </w:pPr>
    </w:p>
    <w:p w:rsidR="00DF5983" w:rsidRPr="00B039A6" w:rsidRDefault="00DF5983" w:rsidP="00DF5983">
      <w:pPr>
        <w:jc w:val="center"/>
        <w:rPr>
          <w:sz w:val="28"/>
          <w:szCs w:val="28"/>
        </w:rPr>
      </w:pPr>
    </w:p>
    <w:p w:rsidR="00DF5983" w:rsidRPr="00B039A6" w:rsidRDefault="00DF5983" w:rsidP="00DF5983">
      <w:pPr>
        <w:jc w:val="center"/>
        <w:rPr>
          <w:sz w:val="28"/>
          <w:szCs w:val="28"/>
        </w:rPr>
      </w:pPr>
    </w:p>
    <w:p w:rsidR="00DF5983" w:rsidRPr="00B039A6" w:rsidRDefault="00DF5983" w:rsidP="00DF5983">
      <w:pPr>
        <w:tabs>
          <w:tab w:val="left" w:pos="7087"/>
        </w:tabs>
        <w:rPr>
          <w:sz w:val="28"/>
          <w:szCs w:val="28"/>
        </w:rPr>
      </w:pPr>
      <w:r w:rsidRPr="00B039A6">
        <w:rPr>
          <w:sz w:val="28"/>
          <w:szCs w:val="28"/>
        </w:rPr>
        <w:t>СОГЛАСОВАН                                                                                                                    "УТВЕРЖДАЮ"</w:t>
      </w:r>
    </w:p>
    <w:p w:rsidR="00DF5983" w:rsidRPr="00B039A6" w:rsidRDefault="00DF5983" w:rsidP="00DF5983">
      <w:pPr>
        <w:tabs>
          <w:tab w:val="left" w:pos="2155"/>
        </w:tabs>
        <w:rPr>
          <w:sz w:val="28"/>
          <w:szCs w:val="28"/>
        </w:rPr>
      </w:pPr>
      <w:r w:rsidRPr="00B039A6">
        <w:rPr>
          <w:sz w:val="28"/>
          <w:szCs w:val="28"/>
        </w:rPr>
        <w:t>Заместитель директора по ВР</w:t>
      </w:r>
    </w:p>
    <w:p w:rsidR="00DF5983" w:rsidRPr="00B039A6" w:rsidRDefault="00DF5983" w:rsidP="00DF5983">
      <w:pPr>
        <w:tabs>
          <w:tab w:val="left" w:pos="2155"/>
        </w:tabs>
        <w:rPr>
          <w:sz w:val="28"/>
          <w:szCs w:val="28"/>
        </w:rPr>
      </w:pPr>
      <w:r w:rsidRPr="00B039A6">
        <w:rPr>
          <w:sz w:val="28"/>
          <w:szCs w:val="28"/>
        </w:rPr>
        <w:t xml:space="preserve">__________  Н.А. </w:t>
      </w:r>
      <w:proofErr w:type="spellStart"/>
      <w:r w:rsidRPr="00B039A6">
        <w:rPr>
          <w:sz w:val="28"/>
          <w:szCs w:val="28"/>
        </w:rPr>
        <w:t>Негробова</w:t>
      </w:r>
      <w:proofErr w:type="spellEnd"/>
      <w:r w:rsidRPr="00B039A6">
        <w:rPr>
          <w:sz w:val="28"/>
          <w:szCs w:val="28"/>
        </w:rPr>
        <w:t xml:space="preserve">                                                                                             Директор школы</w:t>
      </w:r>
    </w:p>
    <w:p w:rsidR="00DF5983" w:rsidRPr="00B039A6" w:rsidRDefault="00DF5983" w:rsidP="00DF5983">
      <w:pPr>
        <w:tabs>
          <w:tab w:val="left" w:pos="2155"/>
        </w:tabs>
        <w:rPr>
          <w:sz w:val="28"/>
          <w:szCs w:val="28"/>
        </w:rPr>
      </w:pPr>
      <w:r w:rsidRPr="00B039A6">
        <w:rPr>
          <w:sz w:val="28"/>
          <w:szCs w:val="28"/>
        </w:rPr>
        <w:t xml:space="preserve">                                                                                                                                              _____________ Г.Д. Кондракова</w:t>
      </w:r>
    </w:p>
    <w:p w:rsidR="00DF5983" w:rsidRPr="00B039A6" w:rsidRDefault="00DF5983" w:rsidP="00DF5983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сентября 2017</w:t>
      </w:r>
      <w:r w:rsidRPr="00B039A6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                        1 сентября 2017</w:t>
      </w:r>
      <w:r w:rsidRPr="00B039A6">
        <w:rPr>
          <w:sz w:val="28"/>
          <w:szCs w:val="28"/>
        </w:rPr>
        <w:t xml:space="preserve"> года</w:t>
      </w:r>
    </w:p>
    <w:p w:rsidR="00DF5983" w:rsidRPr="00B039A6" w:rsidRDefault="00DF5983" w:rsidP="00DF5983">
      <w:pPr>
        <w:tabs>
          <w:tab w:val="left" w:pos="7088"/>
        </w:tabs>
        <w:ind w:left="5103"/>
        <w:jc w:val="both"/>
        <w:rPr>
          <w:sz w:val="28"/>
          <w:szCs w:val="28"/>
        </w:rPr>
      </w:pPr>
    </w:p>
    <w:p w:rsidR="00DF5983" w:rsidRPr="00B039A6" w:rsidRDefault="00DF5983" w:rsidP="00DF5983">
      <w:pPr>
        <w:tabs>
          <w:tab w:val="left" w:pos="7088"/>
        </w:tabs>
        <w:ind w:left="5103"/>
        <w:jc w:val="both"/>
        <w:rPr>
          <w:sz w:val="28"/>
          <w:szCs w:val="28"/>
        </w:rPr>
      </w:pPr>
    </w:p>
    <w:p w:rsidR="00DF5983" w:rsidRPr="00B039A6" w:rsidRDefault="00DF5983" w:rsidP="00DF5983">
      <w:pPr>
        <w:jc w:val="center"/>
        <w:rPr>
          <w:sz w:val="28"/>
          <w:szCs w:val="28"/>
        </w:rPr>
      </w:pPr>
    </w:p>
    <w:p w:rsidR="00DF5983" w:rsidRPr="00B039A6" w:rsidRDefault="00DF5983" w:rsidP="00DF5983">
      <w:pPr>
        <w:jc w:val="center"/>
        <w:rPr>
          <w:b/>
          <w:sz w:val="28"/>
          <w:szCs w:val="28"/>
        </w:rPr>
      </w:pPr>
      <w:r w:rsidRPr="00B039A6">
        <w:rPr>
          <w:b/>
          <w:sz w:val="28"/>
          <w:szCs w:val="28"/>
        </w:rPr>
        <w:t>ПЛАН РАБОТЫ</w:t>
      </w:r>
    </w:p>
    <w:p w:rsidR="00DF5983" w:rsidRPr="00B039A6" w:rsidRDefault="00DF5983" w:rsidP="00DF5983">
      <w:pPr>
        <w:jc w:val="center"/>
        <w:rPr>
          <w:b/>
          <w:sz w:val="28"/>
          <w:szCs w:val="28"/>
        </w:rPr>
      </w:pPr>
    </w:p>
    <w:p w:rsidR="00DF5983" w:rsidRPr="00B039A6" w:rsidRDefault="00DF5983" w:rsidP="00DF5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социального педагога на 2017-2018</w:t>
      </w:r>
      <w:r w:rsidRPr="00B039A6">
        <w:rPr>
          <w:sz w:val="28"/>
          <w:szCs w:val="28"/>
        </w:rPr>
        <w:t xml:space="preserve"> учебный год</w:t>
      </w: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rPr>
          <w:sz w:val="28"/>
          <w:szCs w:val="28"/>
        </w:rPr>
      </w:pPr>
    </w:p>
    <w:p w:rsidR="00DF5983" w:rsidRPr="00B039A6" w:rsidRDefault="00DF5983" w:rsidP="00DF5983">
      <w:pPr>
        <w:jc w:val="right"/>
        <w:rPr>
          <w:sz w:val="28"/>
          <w:szCs w:val="28"/>
        </w:rPr>
      </w:pPr>
      <w:r w:rsidRPr="00B039A6">
        <w:rPr>
          <w:sz w:val="28"/>
          <w:szCs w:val="28"/>
        </w:rPr>
        <w:t xml:space="preserve">Составил: </w:t>
      </w:r>
    </w:p>
    <w:p w:rsidR="00DF5983" w:rsidRDefault="00DF5983" w:rsidP="00DF5983">
      <w:pPr>
        <w:jc w:val="right"/>
        <w:rPr>
          <w:sz w:val="28"/>
          <w:szCs w:val="28"/>
        </w:rPr>
      </w:pPr>
      <w:r w:rsidRPr="00B039A6">
        <w:rPr>
          <w:sz w:val="28"/>
          <w:szCs w:val="28"/>
        </w:rPr>
        <w:t xml:space="preserve">социальный педагог И.А. Ерохина   </w:t>
      </w:r>
    </w:p>
    <w:p w:rsidR="00DF5983" w:rsidRDefault="00DF5983" w:rsidP="00DF5983">
      <w:pPr>
        <w:jc w:val="right"/>
        <w:rPr>
          <w:sz w:val="28"/>
          <w:szCs w:val="28"/>
        </w:rPr>
      </w:pPr>
    </w:p>
    <w:p w:rsidR="00DF5983" w:rsidRPr="00B039A6" w:rsidRDefault="00DF5983" w:rsidP="00DF5983">
      <w:pPr>
        <w:jc w:val="right"/>
        <w:rPr>
          <w:rFonts w:eastAsia="Times New Roman"/>
          <w:b/>
          <w:bCs/>
          <w:sz w:val="28"/>
          <w:szCs w:val="28"/>
        </w:rPr>
      </w:pPr>
    </w:p>
    <w:p w:rsidR="00DF5983" w:rsidRPr="00B039A6" w:rsidRDefault="00DF5983" w:rsidP="00DF5983">
      <w:pPr>
        <w:spacing w:before="280" w:after="280"/>
        <w:contextualSpacing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B039A6">
        <w:rPr>
          <w:rFonts w:eastAsia="Times New Roman"/>
          <w:b/>
          <w:bCs/>
          <w:color w:val="000000"/>
          <w:sz w:val="28"/>
          <w:szCs w:val="28"/>
          <w:u w:val="single"/>
        </w:rPr>
        <w:lastRenderedPageBreak/>
        <w:t>Цель деятельности социального педагога:</w:t>
      </w:r>
    </w:p>
    <w:p w:rsidR="00DF5983" w:rsidRPr="00B039A6" w:rsidRDefault="00DF5983" w:rsidP="00DF5983">
      <w:pPr>
        <w:spacing w:before="280" w:after="280"/>
        <w:contextualSpacing/>
        <w:rPr>
          <w:rFonts w:eastAsia="Times New Roman"/>
          <w:b/>
          <w:bCs/>
          <w:sz w:val="28"/>
          <w:szCs w:val="28"/>
        </w:rPr>
      </w:pPr>
      <w:r w:rsidRPr="00B039A6">
        <w:rPr>
          <w:rFonts w:eastAsia="Times New Roman"/>
          <w:color w:val="000000"/>
          <w:sz w:val="28"/>
          <w:szCs w:val="28"/>
        </w:rPr>
        <w:t xml:space="preserve">социальная адаптация личности ребенка в обществе. </w:t>
      </w:r>
    </w:p>
    <w:p w:rsidR="00DF5983" w:rsidRPr="00B039A6" w:rsidRDefault="00DF5983" w:rsidP="00DF5983">
      <w:pPr>
        <w:spacing w:before="280" w:after="280"/>
        <w:contextualSpacing/>
        <w:rPr>
          <w:rFonts w:eastAsia="Times New Roman"/>
          <w:b/>
          <w:bCs/>
          <w:sz w:val="28"/>
          <w:szCs w:val="28"/>
        </w:rPr>
      </w:pPr>
      <w:r w:rsidRPr="00B039A6">
        <w:rPr>
          <w:rFonts w:eastAsia="Times New Roman"/>
          <w:b/>
          <w:bCs/>
          <w:sz w:val="28"/>
          <w:szCs w:val="28"/>
        </w:rPr>
        <w:t>Задачи работы социального педагога на 201</w:t>
      </w:r>
      <w:r>
        <w:rPr>
          <w:rFonts w:eastAsia="Times New Roman"/>
          <w:b/>
          <w:bCs/>
          <w:sz w:val="28"/>
          <w:szCs w:val="28"/>
        </w:rPr>
        <w:t>7</w:t>
      </w:r>
      <w:r w:rsidRPr="00B039A6">
        <w:rPr>
          <w:rFonts w:eastAsia="Times New Roman"/>
          <w:b/>
          <w:bCs/>
          <w:sz w:val="28"/>
          <w:szCs w:val="28"/>
        </w:rPr>
        <w:t>-201</w:t>
      </w:r>
      <w:r>
        <w:rPr>
          <w:rFonts w:eastAsia="Times New Roman"/>
          <w:b/>
          <w:bCs/>
          <w:sz w:val="28"/>
          <w:szCs w:val="28"/>
        </w:rPr>
        <w:t>8</w:t>
      </w:r>
      <w:r w:rsidRPr="00B039A6">
        <w:rPr>
          <w:rFonts w:eastAsia="Times New Roman"/>
          <w:b/>
          <w:bCs/>
          <w:sz w:val="28"/>
          <w:szCs w:val="28"/>
        </w:rPr>
        <w:t xml:space="preserve"> учебный год: </w:t>
      </w:r>
    </w:p>
    <w:p w:rsidR="00DF5983" w:rsidRPr="00B61670" w:rsidRDefault="00DF5983" w:rsidP="00B61670">
      <w:pPr>
        <w:pStyle w:val="a3"/>
        <w:spacing w:after="0"/>
        <w:ind w:left="284"/>
        <w:contextualSpacing/>
        <w:rPr>
          <w:sz w:val="28"/>
          <w:szCs w:val="28"/>
        </w:rPr>
      </w:pPr>
      <w:r w:rsidRPr="00B61670">
        <w:rPr>
          <w:sz w:val="28"/>
          <w:szCs w:val="28"/>
        </w:rPr>
        <w:t xml:space="preserve">1. Проведение социально-педагогической диагностики контингента учащихся и родителей с целью – выяснения </w:t>
      </w:r>
      <w:r w:rsidR="00B61670">
        <w:rPr>
          <w:sz w:val="28"/>
          <w:szCs w:val="28"/>
        </w:rPr>
        <w:t xml:space="preserve">        </w:t>
      </w:r>
      <w:r w:rsidRPr="00B61670">
        <w:rPr>
          <w:sz w:val="28"/>
          <w:szCs w:val="28"/>
        </w:rPr>
        <w:t>проблем в сфере</w:t>
      </w:r>
      <w:r w:rsidR="00B61670">
        <w:rPr>
          <w:sz w:val="28"/>
          <w:szCs w:val="28"/>
        </w:rPr>
        <w:t xml:space="preserve"> обучения, воспитания и общения</w:t>
      </w:r>
    </w:p>
    <w:p w:rsidR="00DF5983" w:rsidRPr="00B61670" w:rsidRDefault="00DF5983" w:rsidP="00B61670">
      <w:pPr>
        <w:pStyle w:val="a3"/>
        <w:spacing w:after="0"/>
        <w:ind w:left="284"/>
        <w:contextualSpacing/>
        <w:rPr>
          <w:sz w:val="28"/>
          <w:szCs w:val="28"/>
        </w:rPr>
      </w:pPr>
      <w:r w:rsidRPr="00B61670">
        <w:rPr>
          <w:sz w:val="28"/>
          <w:szCs w:val="28"/>
        </w:rPr>
        <w:t>2. Осуществление контроля</w:t>
      </w:r>
      <w:r w:rsidR="00EE257B">
        <w:rPr>
          <w:sz w:val="28"/>
          <w:szCs w:val="28"/>
        </w:rPr>
        <w:t xml:space="preserve">  за посещаемостью </w:t>
      </w:r>
      <w:proofErr w:type="gramStart"/>
      <w:r w:rsidR="00EE257B">
        <w:rPr>
          <w:sz w:val="28"/>
          <w:szCs w:val="28"/>
        </w:rPr>
        <w:t>обу</w:t>
      </w:r>
      <w:r w:rsidRPr="00B61670">
        <w:rPr>
          <w:sz w:val="28"/>
          <w:szCs w:val="28"/>
        </w:rPr>
        <w:t>ча</w:t>
      </w:r>
      <w:r w:rsidR="00EE257B">
        <w:rPr>
          <w:sz w:val="28"/>
          <w:szCs w:val="28"/>
        </w:rPr>
        <w:t>ю</w:t>
      </w:r>
      <w:r w:rsidRPr="00B61670">
        <w:rPr>
          <w:sz w:val="28"/>
          <w:szCs w:val="28"/>
        </w:rPr>
        <w:t>щихся</w:t>
      </w:r>
      <w:proofErr w:type="gramEnd"/>
      <w:r w:rsidRPr="00B61670">
        <w:rPr>
          <w:sz w:val="28"/>
          <w:szCs w:val="28"/>
        </w:rPr>
        <w:t>.</w:t>
      </w:r>
    </w:p>
    <w:p w:rsidR="00B61670" w:rsidRPr="00B61670" w:rsidRDefault="00DF5983" w:rsidP="00B61670">
      <w:pPr>
        <w:pStyle w:val="a3"/>
        <w:spacing w:after="0"/>
        <w:ind w:left="284"/>
        <w:contextualSpacing/>
        <w:rPr>
          <w:sz w:val="28"/>
          <w:szCs w:val="28"/>
        </w:rPr>
      </w:pPr>
      <w:r w:rsidRPr="00B61670">
        <w:rPr>
          <w:sz w:val="28"/>
          <w:szCs w:val="28"/>
        </w:rPr>
        <w:t xml:space="preserve">3. Вовлечение </w:t>
      </w:r>
      <w:proofErr w:type="gramStart"/>
      <w:r w:rsidR="00EE257B">
        <w:rPr>
          <w:sz w:val="28"/>
          <w:szCs w:val="28"/>
        </w:rPr>
        <w:t>обу</w:t>
      </w:r>
      <w:r w:rsidR="00EE257B" w:rsidRPr="00B61670">
        <w:rPr>
          <w:sz w:val="28"/>
          <w:szCs w:val="28"/>
        </w:rPr>
        <w:t>ча</w:t>
      </w:r>
      <w:r w:rsidR="00EE257B">
        <w:rPr>
          <w:sz w:val="28"/>
          <w:szCs w:val="28"/>
        </w:rPr>
        <w:t>ю</w:t>
      </w:r>
      <w:r w:rsidR="00EE257B" w:rsidRPr="00B61670">
        <w:rPr>
          <w:sz w:val="28"/>
          <w:szCs w:val="28"/>
        </w:rPr>
        <w:t>щихся</w:t>
      </w:r>
      <w:proofErr w:type="gramEnd"/>
      <w:r w:rsidR="00EE257B" w:rsidRPr="00B61670">
        <w:rPr>
          <w:sz w:val="28"/>
          <w:szCs w:val="28"/>
        </w:rPr>
        <w:t xml:space="preserve"> </w:t>
      </w:r>
      <w:r w:rsidRPr="00B61670">
        <w:rPr>
          <w:sz w:val="28"/>
          <w:szCs w:val="28"/>
        </w:rPr>
        <w:t>в кружки и секции.</w:t>
      </w:r>
    </w:p>
    <w:p w:rsidR="00B61670" w:rsidRPr="00B61670" w:rsidRDefault="00DF5983" w:rsidP="00B61670">
      <w:pPr>
        <w:pStyle w:val="a4"/>
        <w:tabs>
          <w:tab w:val="left" w:pos="707"/>
        </w:tabs>
        <w:ind w:left="284"/>
        <w:rPr>
          <w:sz w:val="28"/>
          <w:szCs w:val="28"/>
        </w:rPr>
      </w:pPr>
      <w:r w:rsidRPr="00B61670">
        <w:rPr>
          <w:sz w:val="28"/>
          <w:szCs w:val="28"/>
        </w:rPr>
        <w:t xml:space="preserve">4. </w:t>
      </w:r>
      <w:r w:rsidR="00B61670">
        <w:rPr>
          <w:sz w:val="28"/>
          <w:szCs w:val="28"/>
        </w:rPr>
        <w:t>Совершенствование  индивидуальной</w:t>
      </w:r>
      <w:r w:rsidR="00B61670" w:rsidRPr="00B61670">
        <w:rPr>
          <w:sz w:val="28"/>
          <w:szCs w:val="28"/>
        </w:rPr>
        <w:t xml:space="preserve"> </w:t>
      </w:r>
      <w:r w:rsidR="00B61670">
        <w:rPr>
          <w:sz w:val="28"/>
          <w:szCs w:val="28"/>
        </w:rPr>
        <w:t xml:space="preserve"> работы</w:t>
      </w:r>
      <w:r w:rsidR="00B61670" w:rsidRPr="00B61670">
        <w:rPr>
          <w:sz w:val="28"/>
          <w:szCs w:val="28"/>
        </w:rPr>
        <w:t xml:space="preserve"> по социализации  детей – инвалидов и детей с ОВЗ; </w:t>
      </w:r>
    </w:p>
    <w:p w:rsidR="00B61670" w:rsidRPr="00B61670" w:rsidRDefault="00B61670" w:rsidP="00B61670">
      <w:pPr>
        <w:ind w:left="284"/>
        <w:jc w:val="both"/>
        <w:rPr>
          <w:sz w:val="28"/>
          <w:szCs w:val="28"/>
        </w:rPr>
      </w:pPr>
      <w:r w:rsidRPr="00B61670">
        <w:rPr>
          <w:sz w:val="28"/>
          <w:szCs w:val="28"/>
        </w:rPr>
        <w:t>5.</w:t>
      </w:r>
      <w:r>
        <w:rPr>
          <w:sz w:val="28"/>
          <w:szCs w:val="28"/>
        </w:rPr>
        <w:t>Активизация работы</w:t>
      </w:r>
      <w:r w:rsidRPr="00B61670">
        <w:rPr>
          <w:sz w:val="28"/>
          <w:szCs w:val="28"/>
        </w:rPr>
        <w:t xml:space="preserve"> с </w:t>
      </w:r>
      <w:proofErr w:type="gramStart"/>
      <w:r w:rsidRPr="00B61670">
        <w:rPr>
          <w:sz w:val="28"/>
          <w:szCs w:val="28"/>
        </w:rPr>
        <w:t>обучающимися</w:t>
      </w:r>
      <w:proofErr w:type="gramEnd"/>
      <w:r w:rsidRPr="00B61670">
        <w:rPr>
          <w:sz w:val="28"/>
          <w:szCs w:val="28"/>
        </w:rPr>
        <w:t xml:space="preserve"> по профориентации. </w:t>
      </w:r>
    </w:p>
    <w:p w:rsidR="00DF5983" w:rsidRPr="00B61670" w:rsidRDefault="00DF5983" w:rsidP="00B61670">
      <w:pPr>
        <w:ind w:left="284"/>
        <w:jc w:val="both"/>
        <w:rPr>
          <w:sz w:val="28"/>
          <w:szCs w:val="28"/>
        </w:rPr>
      </w:pPr>
      <w:r w:rsidRPr="00B61670">
        <w:rPr>
          <w:sz w:val="28"/>
          <w:szCs w:val="28"/>
        </w:rPr>
        <w:t>6.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несовершеннолетних, а также по повышению успеваемости и социальной адаптации детей и подростков.</w:t>
      </w:r>
    </w:p>
    <w:p w:rsidR="00B61670" w:rsidRPr="00B61670" w:rsidRDefault="00DF5983" w:rsidP="00B61670">
      <w:pPr>
        <w:pStyle w:val="a4"/>
        <w:ind w:left="284"/>
        <w:rPr>
          <w:sz w:val="28"/>
          <w:szCs w:val="28"/>
        </w:rPr>
      </w:pPr>
      <w:r w:rsidRPr="00B61670">
        <w:rPr>
          <w:sz w:val="28"/>
          <w:szCs w:val="28"/>
        </w:rPr>
        <w:t>7. Формирование у учащихся адекватного представления о здоровом образе ж</w:t>
      </w:r>
      <w:r w:rsidR="00375A1A">
        <w:rPr>
          <w:sz w:val="28"/>
          <w:szCs w:val="28"/>
        </w:rPr>
        <w:t>изни.</w:t>
      </w:r>
      <w:r w:rsidR="00B61670" w:rsidRPr="00B61670">
        <w:rPr>
          <w:sz w:val="28"/>
          <w:szCs w:val="28"/>
        </w:rPr>
        <w:t xml:space="preserve"> </w:t>
      </w:r>
    </w:p>
    <w:p w:rsidR="00DF5983" w:rsidRPr="00B61670" w:rsidRDefault="00B61670" w:rsidP="00B61670">
      <w:pPr>
        <w:pStyle w:val="a4"/>
        <w:tabs>
          <w:tab w:val="left" w:pos="707"/>
        </w:tabs>
        <w:ind w:left="284"/>
        <w:rPr>
          <w:sz w:val="28"/>
          <w:szCs w:val="28"/>
        </w:rPr>
      </w:pPr>
      <w:r w:rsidRPr="00B61670">
        <w:rPr>
          <w:sz w:val="28"/>
          <w:szCs w:val="28"/>
        </w:rPr>
        <w:t>8.</w:t>
      </w:r>
      <w:r>
        <w:rPr>
          <w:sz w:val="28"/>
          <w:szCs w:val="28"/>
        </w:rPr>
        <w:t>П</w:t>
      </w:r>
      <w:r w:rsidRPr="00B61670">
        <w:rPr>
          <w:sz w:val="28"/>
          <w:szCs w:val="28"/>
        </w:rPr>
        <w:t>родолжить создание банка данных по всем категориям нуждающихся в социальной защит</w:t>
      </w:r>
      <w:r>
        <w:rPr>
          <w:sz w:val="28"/>
          <w:szCs w:val="28"/>
        </w:rPr>
        <w:t>е.</w:t>
      </w:r>
    </w:p>
    <w:p w:rsidR="00DF5983" w:rsidRPr="00B039A6" w:rsidRDefault="00DF5983" w:rsidP="00DF5983">
      <w:pPr>
        <w:spacing w:before="280" w:after="280"/>
        <w:contextualSpacing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t>Для реализации поставленных задач предполагается выполнение следующих функций в работе социального педагога:</w:t>
      </w:r>
    </w:p>
    <w:p w:rsidR="00DF5983" w:rsidRPr="00B039A6" w:rsidRDefault="00DF5983" w:rsidP="00DF5983">
      <w:pPr>
        <w:spacing w:before="280" w:after="280"/>
        <w:contextualSpacing/>
        <w:jc w:val="both"/>
        <w:rPr>
          <w:rFonts w:ascii="Symbol" w:eastAsia="Times New Roman" w:hAnsi="Symbol"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 xml:space="preserve">Профилактическая функция 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color w:val="000000"/>
          <w:sz w:val="28"/>
          <w:szCs w:val="28"/>
        </w:rPr>
      </w:pPr>
      <w:r w:rsidRPr="00B039A6">
        <w:rPr>
          <w:rFonts w:ascii="Symbol" w:eastAsia="Times New Roman" w:hAnsi="Symbol"/>
          <w:color w:val="000000"/>
          <w:sz w:val="28"/>
          <w:szCs w:val="28"/>
        </w:rPr>
        <w:t></w:t>
      </w:r>
      <w:r w:rsidRPr="00B039A6">
        <w:rPr>
          <w:rFonts w:ascii="Symbol" w:eastAsia="Times New Roman" w:hAnsi="Symbol"/>
          <w:color w:val="000000"/>
          <w:sz w:val="28"/>
          <w:szCs w:val="28"/>
        </w:rPr>
        <w:t></w:t>
      </w:r>
      <w:r w:rsidRPr="00B039A6">
        <w:rPr>
          <w:rFonts w:eastAsia="Times New Roman"/>
          <w:color w:val="000000"/>
          <w:sz w:val="28"/>
          <w:szCs w:val="28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color w:val="000000"/>
          <w:sz w:val="28"/>
          <w:szCs w:val="28"/>
        </w:rPr>
      </w:pPr>
      <w:r w:rsidRPr="00B039A6">
        <w:rPr>
          <w:rFonts w:ascii="Symbol" w:eastAsia="Times New Roman" w:hAnsi="Symbol"/>
          <w:color w:val="000000"/>
          <w:sz w:val="28"/>
          <w:szCs w:val="28"/>
        </w:rPr>
        <w:t></w:t>
      </w:r>
      <w:r w:rsidRPr="00B039A6">
        <w:rPr>
          <w:rFonts w:eastAsia="Times New Roman"/>
          <w:color w:val="000000"/>
          <w:sz w:val="28"/>
          <w:szCs w:val="28"/>
        </w:rPr>
        <w:t xml:space="preserve"> правовое, психологическое, педагогическое просвещение родителей, педагогов, учащихся; 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  <w:r w:rsidRPr="00B039A6">
        <w:rPr>
          <w:rFonts w:ascii="Symbol" w:eastAsia="Times New Roman" w:hAnsi="Symbol"/>
          <w:color w:val="000000"/>
          <w:sz w:val="28"/>
          <w:szCs w:val="28"/>
        </w:rPr>
        <w:t></w:t>
      </w:r>
      <w:r w:rsidRPr="00B039A6">
        <w:rPr>
          <w:rFonts w:ascii="Symbol" w:eastAsia="Times New Roman" w:hAnsi="Symbol"/>
          <w:color w:val="000000"/>
          <w:sz w:val="28"/>
          <w:szCs w:val="28"/>
        </w:rPr>
        <w:t></w:t>
      </w:r>
      <w:r w:rsidRPr="00B039A6">
        <w:rPr>
          <w:rFonts w:eastAsia="Times New Roman"/>
          <w:color w:val="000000"/>
          <w:sz w:val="28"/>
          <w:szCs w:val="28"/>
        </w:rPr>
        <w:t xml:space="preserve">учебные и практические занятия. </w:t>
      </w:r>
    </w:p>
    <w:p w:rsidR="00DF5983" w:rsidRPr="00B039A6" w:rsidRDefault="00DF5983" w:rsidP="00DF5983">
      <w:pPr>
        <w:spacing w:before="280" w:after="28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>Защитно-охранная функция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color w:val="000000"/>
          <w:sz w:val="28"/>
          <w:szCs w:val="28"/>
        </w:rPr>
        <w:t xml:space="preserve">введение банка данных семей о проблемах и конфликтных ситуациях; 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eastAsia="Times New Roman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п</w:t>
      </w:r>
      <w:r w:rsidRPr="00B039A6">
        <w:rPr>
          <w:rFonts w:eastAsia="Times New Roman"/>
          <w:color w:val="000000"/>
          <w:sz w:val="28"/>
          <w:szCs w:val="28"/>
        </w:rPr>
        <w:t xml:space="preserve">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DF5983" w:rsidRPr="00B039A6" w:rsidRDefault="00DF5983" w:rsidP="00DF5983">
      <w:pPr>
        <w:numPr>
          <w:ilvl w:val="0"/>
          <w:numId w:val="1"/>
        </w:numPr>
        <w:spacing w:before="280" w:after="280"/>
        <w:ind w:left="108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039A6">
        <w:rPr>
          <w:rFonts w:eastAsia="Times New Roman"/>
          <w:sz w:val="28"/>
          <w:szCs w:val="28"/>
        </w:rPr>
        <w:t>и</w:t>
      </w:r>
      <w:r w:rsidRPr="00B039A6">
        <w:rPr>
          <w:rFonts w:eastAsia="Times New Roman"/>
          <w:color w:val="000000"/>
          <w:sz w:val="28"/>
          <w:szCs w:val="28"/>
        </w:rPr>
        <w:t>ндивидуальные беседы, групповые занятия с участниками конфликтных ситуаций, обеспечение контакта детей с родителями и учителями в</w:t>
      </w:r>
      <w:r>
        <w:rPr>
          <w:rFonts w:eastAsia="Times New Roman"/>
          <w:color w:val="000000"/>
          <w:sz w:val="28"/>
          <w:szCs w:val="28"/>
        </w:rPr>
        <w:t xml:space="preserve"> случае возникновения конфликта</w:t>
      </w:r>
      <w:r w:rsidRPr="00B039A6">
        <w:rPr>
          <w:rFonts w:eastAsia="Times New Roman"/>
          <w:color w:val="000000"/>
          <w:sz w:val="28"/>
          <w:szCs w:val="28"/>
        </w:rPr>
        <w:t>;</w:t>
      </w:r>
    </w:p>
    <w:p w:rsidR="00DF5983" w:rsidRPr="00B039A6" w:rsidRDefault="00DF5983" w:rsidP="00DF5983">
      <w:pPr>
        <w:numPr>
          <w:ilvl w:val="0"/>
          <w:numId w:val="1"/>
        </w:numPr>
        <w:spacing w:before="280" w:after="280"/>
        <w:ind w:left="1080"/>
        <w:contextualSpacing/>
        <w:jc w:val="both"/>
        <w:rPr>
          <w:rFonts w:eastAsia="Times New Roman"/>
          <w:sz w:val="28"/>
          <w:szCs w:val="28"/>
        </w:rPr>
      </w:pPr>
      <w:r w:rsidRPr="00B039A6">
        <w:rPr>
          <w:rFonts w:eastAsia="Times New Roman"/>
          <w:color w:val="000000"/>
          <w:sz w:val="28"/>
          <w:szCs w:val="28"/>
        </w:rPr>
        <w:t>работа службы медиации и примирения.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 xml:space="preserve">Организационная функция 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lastRenderedPageBreak/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о</w:t>
      </w:r>
      <w:r w:rsidRPr="00B039A6">
        <w:rPr>
          <w:rFonts w:eastAsia="Times New Roman"/>
          <w:color w:val="000000"/>
          <w:sz w:val="28"/>
          <w:szCs w:val="28"/>
        </w:rPr>
        <w:t>рганизация групповых тематических консультаций психологов, врачей, инспекторов КДН;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о</w:t>
      </w:r>
      <w:r w:rsidRPr="00B039A6">
        <w:rPr>
          <w:rFonts w:eastAsia="Times New Roman"/>
          <w:color w:val="000000"/>
          <w:sz w:val="28"/>
          <w:szCs w:val="28"/>
        </w:rPr>
        <w:t>беспечение индивидуальных консультаций с родителями, педагогами и учащимися;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eastAsia="Times New Roman"/>
          <w:color w:val="000000"/>
          <w:sz w:val="28"/>
          <w:szCs w:val="28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 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о</w:t>
      </w:r>
      <w:r w:rsidRPr="00B039A6">
        <w:rPr>
          <w:rFonts w:eastAsia="Times New Roman"/>
          <w:color w:val="000000"/>
          <w:sz w:val="28"/>
          <w:szCs w:val="28"/>
        </w:rPr>
        <w:t xml:space="preserve">рганизация школьного бесплатного питания; </w:t>
      </w:r>
    </w:p>
    <w:p w:rsidR="00DF5983" w:rsidRPr="00B039A6" w:rsidRDefault="00DF5983" w:rsidP="00DF5983">
      <w:pPr>
        <w:spacing w:before="280" w:after="280"/>
        <w:ind w:left="1080" w:hanging="360"/>
        <w:contextualSpacing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о</w:t>
      </w:r>
      <w:r w:rsidRPr="00B039A6">
        <w:rPr>
          <w:rFonts w:eastAsia="Times New Roman"/>
          <w:color w:val="000000"/>
          <w:sz w:val="28"/>
          <w:szCs w:val="28"/>
        </w:rPr>
        <w:t xml:space="preserve">рганизация досуга и отдыха через связь с детскими объединениями и учреждениями дополнительного образования. </w:t>
      </w: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61670" w:rsidRDefault="00B61670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ПЛАНИРОВАНИЕ ДЕЯТЕЛЬНОСТИ 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15"/>
        <w:gridCol w:w="9250"/>
        <w:gridCol w:w="2268"/>
        <w:gridCol w:w="1843"/>
        <w:gridCol w:w="1559"/>
      </w:tblGrid>
      <w:tr w:rsidR="00DF5983" w:rsidRPr="00B039A6" w:rsidTr="00C777A8"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№</w:t>
            </w:r>
          </w:p>
        </w:tc>
        <w:tc>
          <w:tcPr>
            <w:tcW w:w="9250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F5983" w:rsidRPr="00B039A6" w:rsidTr="00C777A8">
        <w:trPr>
          <w:trHeight w:val="91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EE257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Подготовка и утверждение плана работы социального педагога на год, планов совм</w:t>
            </w:r>
            <w:r w:rsidR="00EE257B">
              <w:rPr>
                <w:rFonts w:eastAsia="Times New Roman"/>
                <w:color w:val="000000"/>
                <w:sz w:val="28"/>
                <w:szCs w:val="28"/>
              </w:rPr>
              <w:t>естной работы с ПДН, ГИБДД, КДН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EE257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rPr>
          <w:trHeight w:val="91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Участие в выявлении учащихся, имеющих пробелы в знании фактического учебного материала, систематически или эп</w:t>
            </w:r>
            <w:r w:rsidR="006E4E05">
              <w:rPr>
                <w:rFonts w:eastAsia="Times New Roman"/>
                <w:color w:val="000000"/>
                <w:sz w:val="28"/>
                <w:szCs w:val="28"/>
              </w:rPr>
              <w:t>изодически не посещающих школу.</w:t>
            </w:r>
            <w:r w:rsidR="00EE257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6E4E05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остановка на ВШК.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Сен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тябрь и в течение учебного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rPr>
          <w:trHeight w:val="91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Оформление учетных документов на учащихся, поставленных на ВШК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672C0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ПДН.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Сентябрь и по мере постановки 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rPr>
          <w:trHeight w:val="1186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Корректировка банка данных и составление социального паспорта школы: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Неполные  семьи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Многодетные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Малообеспеченные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Неблагополучные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rPr>
          <w:trHeight w:val="659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Выявление причин непосещения учебных занятий учащимися, состоящими на ВШК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 раз в месяц и по мере необходимости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         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  спортивных секций, креативных групп и других внеурочных занятий, осуществляющихся как в школе, так и вне школы. 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686BD9" w:rsidRDefault="009D1391" w:rsidP="00B616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Правовая акция «Имею право!»</w:t>
            </w:r>
            <w:r w:rsidR="00686BD9" w:rsidRPr="00686BD9">
              <w:rPr>
                <w:rFonts w:eastAsia="Times New Roman"/>
                <w:sz w:val="28"/>
                <w:szCs w:val="28"/>
              </w:rPr>
              <w:t xml:space="preserve"> (встреча </w:t>
            </w:r>
            <w:r>
              <w:rPr>
                <w:rFonts w:eastAsia="Times New Roman"/>
                <w:sz w:val="28"/>
                <w:szCs w:val="28"/>
              </w:rPr>
              <w:t xml:space="preserve"> обучающихся 6-8 классов </w:t>
            </w:r>
            <w:r w:rsidR="00686BD9" w:rsidRPr="00686BD9">
              <w:rPr>
                <w:rFonts w:eastAsia="Times New Roman"/>
                <w:sz w:val="28"/>
                <w:szCs w:val="28"/>
              </w:rPr>
              <w:t>с сотрудниками МОМВД России «</w:t>
            </w:r>
            <w:proofErr w:type="spellStart"/>
            <w:r w:rsidR="00686BD9" w:rsidRPr="00686BD9">
              <w:rPr>
                <w:rFonts w:eastAsia="Times New Roman"/>
                <w:sz w:val="28"/>
                <w:szCs w:val="28"/>
              </w:rPr>
              <w:t>Кирсановский</w:t>
            </w:r>
            <w:proofErr w:type="spellEnd"/>
            <w:r w:rsidR="00686BD9" w:rsidRPr="00686BD9">
              <w:rPr>
                <w:rFonts w:eastAsia="Times New Roman"/>
                <w:sz w:val="28"/>
                <w:szCs w:val="28"/>
              </w:rPr>
              <w:t>»)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686BD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7E540E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Октябрь</w:t>
            </w:r>
          </w:p>
          <w:p w:rsidR="00DF5983" w:rsidRPr="00B039A6" w:rsidRDefault="00DF5983" w:rsidP="00B6167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rPr>
          <w:trHeight w:val="81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10.   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посещением учащимися, требующими особого педагогического внимания выбранных ими дополнительных занятий.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rPr>
          <w:trHeight w:val="698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11. 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7E540E" w:rsidRDefault="00DF5983" w:rsidP="00B61670">
            <w:pPr>
              <w:rPr>
                <w:rFonts w:eastAsia="Times New Roman"/>
                <w:sz w:val="28"/>
                <w:szCs w:val="28"/>
              </w:rPr>
            </w:pPr>
            <w:r w:rsidRPr="007E540E">
              <w:rPr>
                <w:rFonts w:eastAsia="Times New Roman"/>
                <w:sz w:val="28"/>
                <w:szCs w:val="28"/>
              </w:rPr>
              <w:t xml:space="preserve">Профилактические беседы о вреде </w:t>
            </w:r>
            <w:proofErr w:type="spellStart"/>
            <w:r w:rsidRPr="007E540E">
              <w:rPr>
                <w:rFonts w:eastAsia="Times New Roman"/>
                <w:sz w:val="28"/>
                <w:szCs w:val="28"/>
              </w:rPr>
              <w:t>табакокурения</w:t>
            </w:r>
            <w:proofErr w:type="spellEnd"/>
            <w:r w:rsidRPr="007E540E">
              <w:rPr>
                <w:rFonts w:eastAsia="Times New Roman"/>
                <w:sz w:val="28"/>
                <w:szCs w:val="28"/>
              </w:rPr>
              <w:t xml:space="preserve"> и алкоголизма с учащимися 7-9 классов.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686BD9" w:rsidRDefault="007E540E" w:rsidP="00B61670">
            <w:pPr>
              <w:rPr>
                <w:rFonts w:eastAsia="Times New Roman"/>
                <w:sz w:val="28"/>
                <w:szCs w:val="28"/>
              </w:rPr>
            </w:pPr>
            <w:r w:rsidRPr="00686BD9">
              <w:rPr>
                <w:rFonts w:eastAsia="Times New Roman"/>
                <w:sz w:val="28"/>
                <w:szCs w:val="28"/>
              </w:rPr>
              <w:t xml:space="preserve">Анкетирование </w:t>
            </w:r>
            <w:r w:rsidR="00686BD9" w:rsidRPr="00686BD9">
              <w:rPr>
                <w:rFonts w:eastAsia="Times New Roman"/>
                <w:sz w:val="28"/>
                <w:szCs w:val="28"/>
              </w:rPr>
              <w:t xml:space="preserve"> «</w:t>
            </w:r>
            <w:r w:rsidRPr="00686BD9">
              <w:rPr>
                <w:rFonts w:eastAsia="Times New Roman"/>
                <w:sz w:val="28"/>
                <w:szCs w:val="28"/>
              </w:rPr>
              <w:t>Семья и родители глазами ребенка</w:t>
            </w:r>
            <w:r w:rsidR="00686BD9" w:rsidRPr="00686BD9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637362" w:rsidRDefault="00637362" w:rsidP="00B61670">
            <w:pPr>
              <w:rPr>
                <w:rFonts w:eastAsia="Times New Roman"/>
                <w:sz w:val="28"/>
                <w:szCs w:val="28"/>
              </w:rPr>
            </w:pPr>
            <w:r w:rsidRPr="00637362">
              <w:rPr>
                <w:rFonts w:eastAsia="Times New Roman"/>
                <w:sz w:val="28"/>
                <w:szCs w:val="28"/>
              </w:rPr>
              <w:t>Проведение  беседы с учащимися 6- 8  классов на тему «Не преступи черту».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637362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DF5983" w:rsidRPr="00B039A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Беседа сотрудников ПДН ОВД  с учащимися по профилактике подростковой преступности, экстремизма и терроризма в соответствии с планом совместной работы.</w:t>
            </w:r>
            <w:r w:rsidR="00637362">
              <w:rPr>
                <w:rFonts w:eastAsia="Times New Roman"/>
                <w:color w:val="000000"/>
                <w:sz w:val="28"/>
                <w:szCs w:val="28"/>
              </w:rPr>
              <w:t>(5-7 классы)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Социальный педагог, сотрудники ПДН 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637362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Второе полугодие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637362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DF5983" w:rsidRPr="00B039A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EE257B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Информирование учащихся о </w:t>
            </w:r>
            <w:r w:rsidR="00DF5983"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правах и обязанностях при задерж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ании полицией</w:t>
            </w:r>
            <w:r w:rsidR="00DF5983">
              <w:rPr>
                <w:rFonts w:eastAsia="Times New Roman"/>
                <w:color w:val="000000"/>
                <w:sz w:val="28"/>
                <w:szCs w:val="28"/>
              </w:rPr>
              <w:t xml:space="preserve"> (на классных часах</w:t>
            </w:r>
            <w:r w:rsidR="00DF5983" w:rsidRPr="00B039A6">
              <w:rPr>
                <w:rFonts w:eastAsia="Times New Roman"/>
                <w:color w:val="000000"/>
                <w:sz w:val="28"/>
                <w:szCs w:val="28"/>
              </w:rPr>
              <w:t>)</w:t>
            </w:r>
            <w:r w:rsidR="00DF5983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классные руков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дители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37362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37362" w:rsidRDefault="00637362" w:rsidP="00B61670">
            <w:pPr>
              <w:spacing w:before="280" w:after="280"/>
              <w:ind w:left="360" w:hanging="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37362" w:rsidRPr="00B039A6" w:rsidRDefault="00C8688C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День профилактики. </w:t>
            </w:r>
            <w:r w:rsidR="00637362">
              <w:rPr>
                <w:rFonts w:eastAsia="Times New Roman"/>
                <w:color w:val="000000"/>
                <w:sz w:val="28"/>
                <w:szCs w:val="28"/>
              </w:rPr>
              <w:t>Встреча с инспектором ПДН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37362" w:rsidRPr="00B039A6" w:rsidRDefault="00637362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Социальный педагог,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сотрудники ПДН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37362" w:rsidRPr="00B039A6" w:rsidRDefault="00637362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637362" w:rsidRPr="00B039A6" w:rsidRDefault="00637362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672C0A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17</w:t>
            </w:r>
            <w:r w:rsidR="00DF5983" w:rsidRPr="00B039A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Плановая индивидуальная встреча с учащимися, состоящими на ВШК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672C0A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  <w:r w:rsidR="00DF5983" w:rsidRPr="00B039A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672C0A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Участие в заседании Совета по профилактике правонарушений.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Зам. директора по ВР, социальный педагог 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 раз в четверть и по мере необходимости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2C0A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46236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Изучение системы занятости детей во внеурочное время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Сентябрь</w:t>
            </w:r>
          </w:p>
          <w:p w:rsidR="00672C0A" w:rsidRPr="00B039A6" w:rsidRDefault="00672C0A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2C0A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462365">
            <w:pPr>
              <w:spacing w:before="280" w:after="280"/>
              <w:ind w:left="360" w:hanging="360"/>
              <w:rPr>
                <w:rFonts w:eastAsia="Times New Roman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Беседа с родителями учащихся, состоящих на ВШК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2C0A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5069DD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Реализация социального проекта «Давайте жить дружно!» (профилактика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буллинга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ВР, социальный педагог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 педагог-психолог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2C0A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5069DD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Согласно плану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2C0A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5D6D0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Взаимодействие с КДН города  осуществляется согласно утвержденному плану совместной работы.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Согласно плану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2C0A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5D6D0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Осуществление взаимодействия с окружным методическим центром.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Зам. директора по ВР, социальный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2C0A" w:rsidRPr="00B039A6" w:rsidTr="00C777A8">
        <w:trPr>
          <w:trHeight w:val="43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5D6D0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Анализ проделанной работы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конце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72C0A" w:rsidRPr="00B039A6" w:rsidTr="00C777A8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250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Сдача отчетов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672C0A" w:rsidRPr="00B039A6" w:rsidRDefault="00672C0A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672C0A" w:rsidRPr="00B039A6" w:rsidRDefault="00672C0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F5983" w:rsidRPr="00B039A6" w:rsidRDefault="00DF5983" w:rsidP="00DF5983">
      <w:pPr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t>РАБОТА  С  ПЕДАГОГИЧЕСКИ  ЗАПУЩЕННЫМИ  ДЕТЬМИ,</w:t>
      </w:r>
    </w:p>
    <w:p w:rsidR="00DF5983" w:rsidRPr="00B039A6" w:rsidRDefault="00DF5983" w:rsidP="00DF5983">
      <w:pPr>
        <w:contextualSpacing/>
        <w:jc w:val="center"/>
        <w:rPr>
          <w:rFonts w:eastAsia="Times New Roman"/>
          <w:color w:val="000000"/>
          <w:sz w:val="28"/>
          <w:szCs w:val="28"/>
        </w:rPr>
      </w:pPr>
      <w:proofErr w:type="gramStart"/>
      <w:r w:rsidRPr="00B039A6">
        <w:rPr>
          <w:rFonts w:eastAsia="Times New Roman"/>
          <w:b/>
          <w:bCs/>
          <w:color w:val="000000"/>
          <w:sz w:val="28"/>
          <w:szCs w:val="28"/>
        </w:rPr>
        <w:t>КОТОРЫЕ</w:t>
      </w:r>
      <w:proofErr w:type="gramEnd"/>
      <w:r w:rsidRPr="00B039A6">
        <w:rPr>
          <w:rFonts w:eastAsia="Times New Roman"/>
          <w:b/>
          <w:bCs/>
          <w:color w:val="000000"/>
          <w:sz w:val="28"/>
          <w:szCs w:val="28"/>
        </w:rPr>
        <w:t>  СОСТОЯТ  НА  УЧЁТЕ  В  ПДН  И  В  ШКОЛЕ </w:t>
      </w:r>
    </w:p>
    <w:tbl>
      <w:tblPr>
        <w:tblW w:w="157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8789"/>
        <w:gridCol w:w="2409"/>
        <w:gridCol w:w="1985"/>
        <w:gridCol w:w="1985"/>
      </w:tblGrid>
      <w:tr w:rsidR="00DF5983" w:rsidRPr="00B039A6" w:rsidTr="00B61670">
        <w:trPr>
          <w:trHeight w:val="15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  Корректировка  банка данных о трудновоспитуемых учащихся: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изучение индивидуальных особенностей детей;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-изучение социально-бытовых условий;</w:t>
            </w:r>
          </w:p>
          <w:p w:rsidR="00DF5983" w:rsidRPr="00B039A6" w:rsidRDefault="00DF5983" w:rsidP="00B61670">
            <w:pPr>
              <w:spacing w:before="280" w:after="280" w:line="154" w:lineRule="atLeast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-изучение социума по месту жительства.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Сентябрь 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154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DF5983" w:rsidRPr="00B039A6" w:rsidRDefault="00DF5983" w:rsidP="00B61670">
            <w:pPr>
              <w:spacing w:before="280" w:after="280" w:line="154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409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Проведение классных часов по анализу проблемных ситуаций.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154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spacing w:line="154" w:lineRule="atLeast"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645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Вести учёт успеваемости учащихся в конце четверти (беседы с учеником и классным  руководителем).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362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Вести учёт правонарушений в школе.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896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  Индивидуальная работа  с трудновоспитуемыми  учащимися, семьями по разбору возникающих проблемных ситуаций.   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1146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Заслушивать учащихся, состоящих на учёте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-школьном 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Совете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профилактики,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-МО классных руководителей.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 Классные руководители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576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Проводить педагогические рейды в семьи учащихся, состоящих на учёте, беседы с их родителями, установление причин отклоняющего поведения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едагогКлассные</w:t>
            </w:r>
            <w:proofErr w:type="spell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627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По мере необходимости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Соц. </w:t>
            </w:r>
            <w:proofErr w:type="spell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,п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>сихолог</w:t>
            </w:r>
            <w:proofErr w:type="spellEnd"/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647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Выявление проблем адаптации  учащихс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я и коррекция асоциального повед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ения подростков.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897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  <w:r w:rsidR="00C777A8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года, во время операции «Вернем детей в школу»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355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Посещение классных часов, уроков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вторникам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709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Посещение на дому проблемных учащихся. 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Классные руководители, социальный педагог  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897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15. 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Классные руководители, социальный педагог  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C777A8" w:rsidRDefault="00C777A8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777A8" w:rsidRDefault="00C777A8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E257B" w:rsidRDefault="00EE257B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E257B" w:rsidRDefault="00EE257B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jc w:val="center"/>
        <w:rPr>
          <w:rFonts w:eastAsia="Times New Roman"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lastRenderedPageBreak/>
        <w:t>РАБОТА  С   РОДИТЕЛЯМИ</w:t>
      </w:r>
    </w:p>
    <w:tbl>
      <w:tblPr>
        <w:tblW w:w="15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5"/>
        <w:gridCol w:w="9459"/>
        <w:gridCol w:w="1559"/>
        <w:gridCol w:w="2551"/>
        <w:gridCol w:w="1842"/>
      </w:tblGrid>
      <w:tr w:rsidR="00DF5983" w:rsidRPr="00B039A6" w:rsidTr="00B61670">
        <w:trPr>
          <w:trHeight w:val="581"/>
        </w:trPr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59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75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Проводить индивидуальные беседы с родителями: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-об обязанностях по воспитанию и содержанию детей,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-о взаимоотношениях в семье,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565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Посещать детей из  неблагополучных семей.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DF5983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 w:rsidR="00EE257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 руководители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EE257B">
        <w:trPr>
          <w:trHeight w:val="1056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Заслушивать родителей о воспитании, обучении, материальном содержании детей</w:t>
            </w:r>
            <w:r w:rsidR="00B6167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на Совете профилактики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DF5983" w:rsidRDefault="00DF5983" w:rsidP="00DF59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1337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Оказывать помощь в организации</w:t>
            </w:r>
          </w:p>
          <w:p w:rsidR="009D1391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-летнего отдыха детей</w:t>
            </w:r>
            <w:r w:rsidR="009D1391">
              <w:rPr>
                <w:rFonts w:eastAsia="Times New Roman"/>
                <w:color w:val="000000"/>
                <w:sz w:val="28"/>
                <w:szCs w:val="28"/>
              </w:rPr>
              <w:t>,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-бесплатного питания,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-занятия в свободное время.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485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2551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Классные  </w:t>
            </w:r>
          </w:p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руководители, социальный педагог  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709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  <w:p w:rsidR="00DF5983" w:rsidRPr="00B039A6" w:rsidRDefault="00DF5983" w:rsidP="00B61670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</w:t>
            </w:r>
            <w:r w:rsidR="00EE257B">
              <w:rPr>
                <w:rFonts w:eastAsia="Times New Roman"/>
                <w:color w:val="000000"/>
                <w:sz w:val="28"/>
                <w:szCs w:val="28"/>
              </w:rPr>
              <w:t>щение на дому детей из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социально незащищенных семей (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опека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емые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>, многодетные, неполные).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551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 </w:t>
            </w:r>
          </w:p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руководители, социальный педагог  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EE257B">
        <w:trPr>
          <w:trHeight w:val="264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2551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Администрация школы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EE257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оциальн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ый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пе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8"/>
                <w:szCs w:val="28"/>
              </w:rPr>
              <w:t>дагог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rPr>
          <w:trHeight w:val="709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 с родителями, уклоняющимися от воспитания подростков;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Ознакомление со статьями УК РФ, АК РФ;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551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 руководители, социальный педагог  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F5983" w:rsidRDefault="00DF5983" w:rsidP="00C777A8">
      <w:pPr>
        <w:spacing w:before="280" w:after="280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jc w:val="center"/>
        <w:rPr>
          <w:rFonts w:eastAsia="Times New Roman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t>ПРОФИЛАКТИКА  НАРКОМАНИИ,  ТОКСИКОМАНИИ,  ТАБАКОКУРЕНИЯ,</w:t>
      </w:r>
      <w:r w:rsidR="00672C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039A6">
        <w:rPr>
          <w:rFonts w:eastAsia="Times New Roman"/>
          <w:b/>
          <w:bCs/>
          <w:color w:val="000000"/>
          <w:sz w:val="28"/>
          <w:szCs w:val="28"/>
        </w:rPr>
        <w:t>АЛКОГОЛИЗМА</w:t>
      </w:r>
    </w:p>
    <w:tbl>
      <w:tblPr>
        <w:tblW w:w="157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9072"/>
        <w:gridCol w:w="2268"/>
        <w:gridCol w:w="2268"/>
        <w:gridCol w:w="1702"/>
      </w:tblGrid>
      <w:tr w:rsidR="00DF5983" w:rsidRPr="00B039A6" w:rsidTr="00C777A8">
        <w:tc>
          <w:tcPr>
            <w:tcW w:w="4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DD0FE9" w:rsidRDefault="00DD0FE9" w:rsidP="00B61670">
            <w:pPr>
              <w:rPr>
                <w:rFonts w:eastAsia="Times New Roman"/>
                <w:sz w:val="28"/>
                <w:szCs w:val="28"/>
              </w:rPr>
            </w:pPr>
            <w:r w:rsidRPr="00DD0FE9">
              <w:rPr>
                <w:rFonts w:eastAsia="Times New Roman"/>
                <w:sz w:val="28"/>
                <w:szCs w:val="28"/>
              </w:rPr>
              <w:t>Выпуск буклета «Алкоголь и здоровье»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4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девиантному</w:t>
            </w:r>
            <w:proofErr w:type="spell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поведению.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 зам. директора по 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rPr>
          <w:trHeight w:val="679"/>
        </w:trPr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DD0FE9" w:rsidRDefault="00DD0FE9" w:rsidP="00B616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DF5983" w:rsidRPr="00DD0FE9">
              <w:rPr>
                <w:rFonts w:eastAsia="Times New Roman"/>
                <w:sz w:val="28"/>
                <w:szCs w:val="28"/>
              </w:rPr>
              <w:t>нкетиров</w:t>
            </w:r>
            <w:r w:rsidR="000F1E46" w:rsidRPr="00DD0FE9">
              <w:rPr>
                <w:rFonts w:eastAsia="Times New Roman"/>
                <w:sz w:val="28"/>
                <w:szCs w:val="28"/>
              </w:rPr>
              <w:t>ание «Об отношении к курению»(6-8 классы)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70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0FE9" w:rsidRPr="00B039A6" w:rsidTr="00C777A8">
        <w:trPr>
          <w:trHeight w:val="679"/>
        </w:trPr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Pr="00B039A6" w:rsidRDefault="00DD0FE9" w:rsidP="00B61670">
            <w:pPr>
              <w:rPr>
                <w:rFonts w:eastAsia="Times New Roman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Default="00DD0FE9" w:rsidP="00B616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DD0FE9">
              <w:rPr>
                <w:rFonts w:eastAsia="Times New Roman"/>
                <w:sz w:val="28"/>
                <w:szCs w:val="28"/>
              </w:rPr>
              <w:t>лассные часы по</w:t>
            </w:r>
            <w:r>
              <w:rPr>
                <w:rFonts w:eastAsia="Times New Roman"/>
                <w:sz w:val="28"/>
                <w:szCs w:val="28"/>
              </w:rPr>
              <w:t xml:space="preserve"> профилактике вредных привычек «</w:t>
            </w:r>
            <w:r w:rsidR="00A11B50">
              <w:rPr>
                <w:rFonts w:eastAsia="Times New Roman"/>
                <w:sz w:val="28"/>
                <w:szCs w:val="28"/>
              </w:rPr>
              <w:t>Твое здоровье – в твоих руках</w:t>
            </w:r>
            <w:r w:rsidRPr="00DD0FE9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 w:rsidR="00672C0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170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D0FE9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0FE9" w:rsidRPr="00B039A6" w:rsidTr="00C777A8">
        <w:trPr>
          <w:trHeight w:val="679"/>
        </w:trPr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Pr="00B039A6" w:rsidRDefault="00DD0FE9" w:rsidP="00B61670">
            <w:pPr>
              <w:rPr>
                <w:rFonts w:eastAsia="Times New Roman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Default="00DD0FE9" w:rsidP="00A11B5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Встреча с врачом-наркологом «</w:t>
            </w:r>
            <w:r w:rsidR="00A11B50">
              <w:rPr>
                <w:rFonts w:eastAsia="Times New Roman"/>
                <w:sz w:val="28"/>
                <w:szCs w:val="28"/>
              </w:rPr>
              <w:t xml:space="preserve">Дорога </w:t>
            </w:r>
            <w:proofErr w:type="gramStart"/>
            <w:r w:rsidR="00A11B50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="00A11B50">
              <w:rPr>
                <w:rFonts w:eastAsia="Times New Roman"/>
                <w:sz w:val="28"/>
                <w:szCs w:val="28"/>
              </w:rPr>
              <w:t xml:space="preserve"> никуда»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70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D0FE9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B777A" w:rsidRPr="00B039A6" w:rsidTr="00C777A8">
        <w:trPr>
          <w:trHeight w:val="679"/>
        </w:trPr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B777A" w:rsidRPr="00B039A6" w:rsidRDefault="00BB777A" w:rsidP="00B616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B777A" w:rsidRDefault="00BB777A" w:rsidP="00B616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Конкурс рисунка</w:t>
            </w:r>
            <w:r w:rsidRPr="00DD0FE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«Простые правила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СПИД» (5-9 классы)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B777A" w:rsidRDefault="00BB777A" w:rsidP="00637362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B777A" w:rsidRPr="00B039A6" w:rsidRDefault="00BB777A" w:rsidP="0063736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170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B777A" w:rsidRPr="00B039A6" w:rsidRDefault="00BB777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0FE9" w:rsidRPr="00B039A6" w:rsidTr="00C777A8">
        <w:trPr>
          <w:trHeight w:val="679"/>
        </w:trPr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Pr="00B039A6" w:rsidRDefault="00BB777A" w:rsidP="00B616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Default="00DD0FE9" w:rsidP="00B616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борьбы со СПИДОМ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 w:rsidR="00672C0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170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D0FE9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D0FE9" w:rsidRPr="00B039A6" w:rsidTr="00C777A8">
        <w:trPr>
          <w:trHeight w:val="679"/>
        </w:trPr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Default="00BB777A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Default="00DD0FE9" w:rsidP="00DD0FE9">
            <w:r w:rsidRPr="00DD0FE9">
              <w:rPr>
                <w:rFonts w:eastAsia="Times New Roman"/>
                <w:sz w:val="28"/>
                <w:szCs w:val="28"/>
              </w:rPr>
              <w:t xml:space="preserve">Социально-психологическое тестирование </w:t>
            </w:r>
            <w:r w:rsidRPr="00DD0FE9">
              <w:rPr>
                <w:sz w:val="28"/>
                <w:szCs w:val="28"/>
              </w:rPr>
              <w:t xml:space="preserve"> на предмет выявления группы риска обучающихся по потреблению наркотических средств и психотропных веществ</w:t>
            </w:r>
          </w:p>
          <w:p w:rsidR="00DD0FE9" w:rsidRDefault="00DD0FE9" w:rsidP="00B616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D0FE9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едагог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педагог-психолог</w:t>
            </w:r>
          </w:p>
        </w:tc>
        <w:tc>
          <w:tcPr>
            <w:tcW w:w="170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D0FE9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C777A8"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D0FE9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907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DD0FE9" w:rsidRDefault="00DD0FE9" w:rsidP="007E540E">
            <w:pPr>
              <w:rPr>
                <w:rFonts w:eastAsia="Times New Roman"/>
                <w:sz w:val="28"/>
                <w:szCs w:val="28"/>
              </w:rPr>
            </w:pPr>
            <w:r w:rsidRPr="00DD0FE9">
              <w:rPr>
                <w:rFonts w:eastAsia="Times New Roman"/>
                <w:sz w:val="28"/>
                <w:szCs w:val="28"/>
              </w:rPr>
              <w:t xml:space="preserve">Провести занятия для 5, 6, 7 классов «Что </w:t>
            </w:r>
            <w:r w:rsidR="007E540E">
              <w:rPr>
                <w:rFonts w:eastAsia="Times New Roman"/>
                <w:sz w:val="28"/>
                <w:szCs w:val="28"/>
              </w:rPr>
              <w:t>вредит здоровью?»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DD0FE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DD0FE9" w:rsidRPr="00B039A6"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D0FE9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70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F5983" w:rsidRDefault="00DF5983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Default="006E4E05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РАБОТА ПО ПРОФОРИЕНТАЦИИ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tbl>
      <w:tblPr>
        <w:tblW w:w="157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5"/>
        <w:gridCol w:w="9033"/>
        <w:gridCol w:w="2268"/>
        <w:gridCol w:w="1985"/>
        <w:gridCol w:w="1985"/>
      </w:tblGrid>
      <w:tr w:rsidR="007B3476" w:rsidRPr="007B3476" w:rsidTr="009D1391">
        <w:tc>
          <w:tcPr>
            <w:tcW w:w="4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9033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3476">
              <w:rPr>
                <w:bCs/>
                <w:sz w:val="28"/>
                <w:szCs w:val="28"/>
              </w:rPr>
              <w:t>Опросник «Готовность подростков к выбору профессии»</w:t>
            </w:r>
            <w:r w:rsidRPr="007B3476">
              <w:rPr>
                <w:rFonts w:eastAsia="Times New Roman"/>
                <w:sz w:val="28"/>
                <w:szCs w:val="28"/>
              </w:rPr>
              <w:t xml:space="preserve"> (8-9 классы)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B3476" w:rsidRPr="007B3476" w:rsidTr="009D1391">
        <w:tc>
          <w:tcPr>
            <w:tcW w:w="4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9033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4F69">
              <w:rPr>
                <w:rFonts w:eastAsia="Times New Roman"/>
                <w:kern w:val="36"/>
                <w:sz w:val="28"/>
                <w:szCs w:val="28"/>
              </w:rPr>
              <w:t>Опросник для определен</w:t>
            </w:r>
            <w:r w:rsidR="00375A1A">
              <w:rPr>
                <w:rFonts w:eastAsia="Times New Roman"/>
                <w:kern w:val="36"/>
                <w:sz w:val="28"/>
                <w:szCs w:val="28"/>
              </w:rPr>
              <w:t>ия профессиональной готовности Л</w:t>
            </w:r>
            <w:r w:rsidRPr="003E4F69">
              <w:rPr>
                <w:rFonts w:eastAsia="Times New Roman"/>
                <w:kern w:val="36"/>
                <w:sz w:val="28"/>
                <w:szCs w:val="28"/>
              </w:rPr>
              <w:t xml:space="preserve">. Н. </w:t>
            </w:r>
            <w:proofErr w:type="spellStart"/>
            <w:r w:rsidRPr="003E4F69">
              <w:rPr>
                <w:rFonts w:eastAsia="Times New Roman"/>
                <w:kern w:val="36"/>
                <w:sz w:val="28"/>
                <w:szCs w:val="28"/>
              </w:rPr>
              <w:t>Кабардовой</w:t>
            </w:r>
            <w:proofErr w:type="spellEnd"/>
            <w:r w:rsidRPr="007B3476">
              <w:rPr>
                <w:rFonts w:eastAsia="Times New Roman"/>
                <w:kern w:val="36"/>
                <w:sz w:val="28"/>
                <w:szCs w:val="28"/>
              </w:rPr>
              <w:t xml:space="preserve"> (8-9 классы</w:t>
            </w:r>
            <w:r>
              <w:rPr>
                <w:rFonts w:eastAsia="Times New Roman"/>
                <w:kern w:val="36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375A1A" w:rsidP="009D139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  <w:r w:rsidR="007B3476" w:rsidRPr="007B3476">
              <w:rPr>
                <w:rFonts w:eastAsia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B3476" w:rsidRPr="007B3476" w:rsidTr="009D1391">
        <w:tc>
          <w:tcPr>
            <w:tcW w:w="4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9033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9D1391" w:rsidP="009D139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Деловая игра </w:t>
            </w:r>
            <w:r w:rsidR="007B3476" w:rsidRPr="007B3476">
              <w:rPr>
                <w:rFonts w:eastAsia="Times New Roman"/>
                <w:sz w:val="28"/>
                <w:szCs w:val="28"/>
              </w:rPr>
              <w:t xml:space="preserve"> «Все профессии важны, все профессии нужны!» (8 классы)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7B3476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B3476" w:rsidRPr="007B3476" w:rsidTr="009D1391">
        <w:tc>
          <w:tcPr>
            <w:tcW w:w="4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9033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BB777A" w:rsidP="009D139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  <w:r w:rsidR="007B3476" w:rsidRPr="007B3476">
              <w:rPr>
                <w:rFonts w:eastAsia="Times New Roman"/>
                <w:sz w:val="28"/>
                <w:szCs w:val="28"/>
              </w:rPr>
              <w:t xml:space="preserve">: «Профессий много-выбери </w:t>
            </w:r>
            <w:proofErr w:type="gramStart"/>
            <w:r w:rsidR="007B3476" w:rsidRPr="007B3476">
              <w:rPr>
                <w:rFonts w:eastAsia="Times New Roman"/>
                <w:sz w:val="28"/>
                <w:szCs w:val="28"/>
              </w:rPr>
              <w:t>свою</w:t>
            </w:r>
            <w:proofErr w:type="gramEnd"/>
            <w:r w:rsidR="007B3476" w:rsidRPr="007B3476">
              <w:rPr>
                <w:rFonts w:eastAsia="Times New Roman"/>
                <w:sz w:val="28"/>
                <w:szCs w:val="28"/>
              </w:rPr>
              <w:t>!»</w:t>
            </w:r>
            <w:r w:rsidR="007B3476">
              <w:rPr>
                <w:rFonts w:eastAsia="Times New Roman"/>
                <w:sz w:val="28"/>
                <w:szCs w:val="28"/>
              </w:rPr>
              <w:t xml:space="preserve"> (9 классы)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B3476" w:rsidRPr="007B3476" w:rsidTr="009D1391">
        <w:trPr>
          <w:trHeight w:val="679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7B347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03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sz w:val="28"/>
                <w:szCs w:val="28"/>
              </w:rPr>
              <w:t>Сотрудничество с Центром занятос</w:t>
            </w:r>
            <w:r>
              <w:rPr>
                <w:sz w:val="28"/>
                <w:szCs w:val="28"/>
              </w:rPr>
              <w:t xml:space="preserve">ти по трудоустройству учащихся </w:t>
            </w:r>
            <w:r w:rsidRPr="007B3476">
              <w:rPr>
                <w:sz w:val="28"/>
                <w:szCs w:val="28"/>
              </w:rPr>
              <w:t xml:space="preserve"> учетных и льготных категорий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юнь</w:t>
            </w:r>
            <w:proofErr w:type="spellEnd"/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B3476" w:rsidRPr="007B3476" w:rsidTr="009D1391"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903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Выпуск буклета по профориентации для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56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56329">
            <w:pPr>
              <w:rPr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B3476" w:rsidRPr="007B3476" w:rsidTr="009D1391"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903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F10B7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родителей по вопросам профориентации обучающихся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B3476" w:rsidRPr="007B3476" w:rsidRDefault="007B3476" w:rsidP="007B3476">
            <w:pPr>
              <w:rPr>
                <w:sz w:val="28"/>
                <w:szCs w:val="28"/>
              </w:rPr>
            </w:pPr>
            <w:r w:rsidRPr="007B3476">
              <w:rPr>
                <w:rFonts w:eastAsia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7B3476" w:rsidRPr="007B3476" w:rsidRDefault="007B3476" w:rsidP="009D1391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E4E05" w:rsidRDefault="006E4E05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777A8" w:rsidRDefault="00C777A8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777A8" w:rsidRDefault="00C777A8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777A8" w:rsidRDefault="00C777A8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777A8" w:rsidRDefault="00C777A8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777A8" w:rsidRDefault="00C777A8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777A8" w:rsidRDefault="00C777A8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777A8" w:rsidRDefault="00C777A8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Default="00DF5983" w:rsidP="00DF5983">
      <w:pPr>
        <w:spacing w:before="280" w:after="280"/>
        <w:rPr>
          <w:rFonts w:eastAsia="Times New Roman"/>
          <w:b/>
          <w:bCs/>
          <w:color w:val="000000"/>
          <w:sz w:val="28"/>
          <w:szCs w:val="28"/>
        </w:rPr>
      </w:pPr>
    </w:p>
    <w:p w:rsidR="00DF5983" w:rsidRPr="00B039A6" w:rsidRDefault="00DF5983" w:rsidP="00DF5983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t>ЦИКЛОГРАММА РАБОТЫ СОЦИАЛЬНОГО ПЕДАГОГА</w:t>
      </w:r>
      <w:r w:rsidR="00672C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37362">
        <w:rPr>
          <w:rFonts w:eastAsia="Times New Roman"/>
          <w:b/>
          <w:bCs/>
          <w:caps/>
          <w:color w:val="000000"/>
          <w:sz w:val="28"/>
          <w:szCs w:val="28"/>
        </w:rPr>
        <w:t xml:space="preserve">на 2017-2018 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 xml:space="preserve">учебный </w:t>
      </w:r>
      <w:r w:rsidRPr="00B039A6">
        <w:rPr>
          <w:rFonts w:eastAsia="Times New Roman"/>
          <w:b/>
          <w:bCs/>
          <w:caps/>
          <w:color w:val="000000"/>
          <w:sz w:val="28"/>
          <w:szCs w:val="28"/>
        </w:rPr>
        <w:t>год</w:t>
      </w:r>
    </w:p>
    <w:tbl>
      <w:tblPr>
        <w:tblW w:w="15218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"/>
        <w:gridCol w:w="10846"/>
        <w:gridCol w:w="3735"/>
      </w:tblGrid>
      <w:tr w:rsidR="00DF5983" w:rsidRPr="00B039A6" w:rsidTr="00B61670"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п.п</w:t>
            </w:r>
            <w:proofErr w:type="spellEnd"/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DF5983" w:rsidRPr="00B039A6" w:rsidTr="00B61670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Повседневная работа с проблемными учащимися.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Повседневная работа с классными руководителями.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  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Индивидуальная работа с учащимися, родителями и учителями.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DF5983" w:rsidRPr="00B039A6" w:rsidTr="00B61670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Еженедельно 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Посещение уроков с целью проверки организации индивидуальной работы учителя  с учащимися «группы риска».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Индивидуальные консультации для родителей и обучающихся.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F5983" w:rsidRPr="00B039A6" w:rsidTr="00B61670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Ежемесячно 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Выступать посредником между детьми, оставшимся без попечения родителей, детьми-сиротами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и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их опекунами, семьей, школой, специалистами различных служб.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Способствовать установлению гуманных, нравственно-здоровых отношений в семье, где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дети находятся под опекой.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Социальный педагог,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педагог, 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Осуществлять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Оказание консультационной помощи семье.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Оказание консультационной помощи учащимся, находящимся в трудной жизненной ситуации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Социальный педагог, классный руководитель 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 по профилактике правонарушений и преступлений в школе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  по профилактике суицида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 по профилактике привлечения в различные секты.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Социальный педагог, классный руководитель, инспектор по делам 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Социальный педагог,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Классный руководитель, 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поставить их на учет;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Участие в заседаниях родительского комитета.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педагог, психологи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Организация совместных рейдов по недопущению продажи спиртных напитков и пива несовершеннолетним.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Социальный </w:t>
            </w:r>
            <w:proofErr w:type="spell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педагог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,и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>нспектор</w:t>
            </w:r>
            <w:proofErr w:type="spell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по делам несовершеннолетних, классные руководители</w:t>
            </w:r>
          </w:p>
        </w:tc>
      </w:tr>
      <w:tr w:rsidR="00DF5983" w:rsidRPr="00B039A6" w:rsidTr="00B61670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Один раз в четверть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 профилактических бесед о правилах поведения в каникулярное время на тему: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«Ответственность несовершеннолетних за правонарушения и преступления»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педагог,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инспектор по делам несовершеннолетних</w:t>
            </w:r>
          </w:p>
        </w:tc>
      </w:tr>
      <w:tr w:rsidR="00DF5983" w:rsidRPr="00B039A6" w:rsidTr="00B61670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Один раз в год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Составление плана работы социального педагога школы.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Составить документацию: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список учащихся, состоящих на ВШК;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список учащихся из неблагополучных семей;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список учащихся из многодетных семей;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 список детей-сирот;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-список детей-инвалидов;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социальный паспорт классов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DF5983" w:rsidRPr="00B039A6" w:rsidRDefault="00DF5983" w:rsidP="00B61670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паспорт школы (статистические данные).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  <w:p w:rsidR="00DF5983" w:rsidRPr="00B039A6" w:rsidRDefault="00DF5983" w:rsidP="00B61670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DF5983" w:rsidRPr="00B039A6" w:rsidRDefault="00DF5983" w:rsidP="00B61670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DF5983" w:rsidRPr="00B039A6" w:rsidRDefault="00DF5983" w:rsidP="00B61670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педагог, классные руководители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педагог, классный руководитель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Анализ работы за прошедший учебный год.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Постановка воспитательных задач на следующий учебный год.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  педагог</w:t>
            </w:r>
          </w:p>
        </w:tc>
      </w:tr>
      <w:tr w:rsidR="00DF5983" w:rsidRPr="00B039A6" w:rsidTr="00B61670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летним отдыхом учащихся, состоящих на ВШК.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F5983" w:rsidRPr="00B039A6" w:rsidRDefault="00DF5983" w:rsidP="00B61670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педагог, классный руководитель</w:t>
            </w:r>
          </w:p>
        </w:tc>
      </w:tr>
    </w:tbl>
    <w:p w:rsidR="00DF5983" w:rsidRPr="00B039A6" w:rsidRDefault="00DF5983" w:rsidP="00DF5983">
      <w:pPr>
        <w:spacing w:before="280" w:after="280"/>
        <w:rPr>
          <w:rFonts w:eastAsia="Times New Roman"/>
          <w:b/>
          <w:bCs/>
          <w:sz w:val="28"/>
          <w:szCs w:val="28"/>
        </w:rPr>
      </w:pPr>
    </w:p>
    <w:p w:rsidR="00B61670" w:rsidRDefault="00B61670"/>
    <w:sectPr w:rsidR="00B61670" w:rsidSect="00B61670">
      <w:pgSz w:w="16838" w:h="11906" w:orient="landscape"/>
      <w:pgMar w:top="993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983"/>
    <w:rsid w:val="000F1E46"/>
    <w:rsid w:val="002E253D"/>
    <w:rsid w:val="00317D00"/>
    <w:rsid w:val="0037585D"/>
    <w:rsid w:val="00375A1A"/>
    <w:rsid w:val="005A72C0"/>
    <w:rsid w:val="00637362"/>
    <w:rsid w:val="00672C0A"/>
    <w:rsid w:val="00686BD9"/>
    <w:rsid w:val="006E4E05"/>
    <w:rsid w:val="00732C10"/>
    <w:rsid w:val="007B3476"/>
    <w:rsid w:val="007E540E"/>
    <w:rsid w:val="00807988"/>
    <w:rsid w:val="00956329"/>
    <w:rsid w:val="009D1391"/>
    <w:rsid w:val="00A11B50"/>
    <w:rsid w:val="00AE6A6E"/>
    <w:rsid w:val="00AF1E97"/>
    <w:rsid w:val="00B61670"/>
    <w:rsid w:val="00BB777A"/>
    <w:rsid w:val="00C777A8"/>
    <w:rsid w:val="00C8688C"/>
    <w:rsid w:val="00D83E89"/>
    <w:rsid w:val="00DD0FE9"/>
    <w:rsid w:val="00DF5983"/>
    <w:rsid w:val="00EE257B"/>
    <w:rsid w:val="00F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983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a4">
    <w:name w:val="Содержимое таблицы"/>
    <w:basedOn w:val="a"/>
    <w:rsid w:val="00B61670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72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0A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B78E-F459-4412-9760-100F2B9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10</cp:revision>
  <cp:lastPrinted>2017-10-12T08:41:00Z</cp:lastPrinted>
  <dcterms:created xsi:type="dcterms:W3CDTF">2017-09-24T21:19:00Z</dcterms:created>
  <dcterms:modified xsi:type="dcterms:W3CDTF">2017-11-08T07:32:00Z</dcterms:modified>
</cp:coreProperties>
</file>