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303A46" w:rsidRPr="00996865" w:rsidTr="00EB1252">
        <w:tc>
          <w:tcPr>
            <w:tcW w:w="10348" w:type="dxa"/>
          </w:tcPr>
          <w:p w:rsidR="00EB1252" w:rsidRPr="008249A3" w:rsidRDefault="00EB1252" w:rsidP="00EB1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4"/>
          </w:p>
          <w:p w:rsidR="00EB1252" w:rsidRPr="008249A3" w:rsidRDefault="00EB1252" w:rsidP="00EB1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A3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EB1252" w:rsidRDefault="00EB1252" w:rsidP="00EB1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1252" w:rsidRPr="008249A3" w:rsidRDefault="00EB1252" w:rsidP="00EB12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КИРСАНОВА ТАМБОВСКОЙ ОБЛАСТИ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4D6C" w:rsidRDefault="00EB1252" w:rsidP="00CC4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252" w:rsidRDefault="00EB1252" w:rsidP="00EB12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A3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EB1252" w:rsidRDefault="00EB1252" w:rsidP="00EB1252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год          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Кирсанов                                        №</w:t>
            </w:r>
            <w:r w:rsidR="00CC4D6C"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EB1252" w:rsidRPr="008249A3" w:rsidRDefault="00EB1252" w:rsidP="00EB1252">
            <w:pPr>
              <w:spacing w:line="240" w:lineRule="auto"/>
              <w:ind w:left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9A3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об оказании платных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дополнительных </w:t>
            </w:r>
            <w:r w:rsidRPr="008249A3">
              <w:rPr>
                <w:rFonts w:ascii="Times New Roman" w:hAnsi="Times New Roman"/>
                <w:bCs/>
                <w:sz w:val="28"/>
                <w:szCs w:val="28"/>
              </w:rPr>
              <w:t>образовательных услуг</w:t>
            </w:r>
          </w:p>
          <w:p w:rsidR="00EB1252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A3">
              <w:rPr>
                <w:rFonts w:ascii="Times New Roman" w:hAnsi="Times New Roman"/>
                <w:sz w:val="28"/>
                <w:szCs w:val="28"/>
              </w:rPr>
              <w:t xml:space="preserve">Руководствуясь ст. 101 </w:t>
            </w:r>
            <w:r w:rsidRPr="008249A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Федерального закона от 29.12.2012 № 273-ФЗ "Об образовании в Российской Федерации"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, Правилами оказания платных образовательных услуг, утв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ерждёнными 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 xml:space="preserve"> постановлением Правительства РФ от 15.08.2013 № 706 и Уставом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A3"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 xml:space="preserve">Утвердить Положение об оказании платных дополнительных образовательных услуг в </w:t>
            </w:r>
            <w:r>
              <w:rPr>
                <w:rFonts w:ascii="Times New Roman" w:hAnsi="Times New Roman"/>
                <w:sz w:val="28"/>
                <w:szCs w:val="28"/>
              </w:rPr>
              <w:t>МБОУ «ООШ» города Кирсанова Тамбовской области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 xml:space="preserve">Ввести в действие с </w:t>
            </w:r>
            <w:r>
              <w:rPr>
                <w:rFonts w:ascii="Times New Roman" w:hAnsi="Times New Roman"/>
                <w:sz w:val="28"/>
                <w:szCs w:val="28"/>
              </w:rPr>
              <w:t>11.12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 года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 xml:space="preserve"> Положение об оказании платных дополнительных образовательных услугах.  </w:t>
            </w: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 xml:space="preserve">Опубликовать Положение об оказании платных дополнительных образовательных услугах  на сайте школы и на </w:t>
            </w:r>
            <w:proofErr w:type="spellStart"/>
            <w:r w:rsidRPr="008249A3">
              <w:rPr>
                <w:rFonts w:ascii="Times New Roman" w:hAnsi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стенд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spellEnd"/>
            <w:r w:rsidRPr="008249A3">
              <w:rPr>
                <w:rFonts w:ascii="Times New Roman" w:hAnsi="Times New Roman"/>
                <w:sz w:val="28"/>
                <w:szCs w:val="28"/>
              </w:rPr>
              <w:t xml:space="preserve"> школы в </w:t>
            </w:r>
            <w:r>
              <w:rPr>
                <w:rFonts w:ascii="Times New Roman" w:hAnsi="Times New Roman"/>
                <w:sz w:val="28"/>
                <w:szCs w:val="28"/>
              </w:rPr>
              <w:t>учебном корпусе №1, учебном корпусе №2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9A3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Контроль исполнения настоящего приказа оставляю за собой.</w:t>
            </w: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252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249A3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Г.Д.Кондракова</w:t>
            </w:r>
            <w:proofErr w:type="spellEnd"/>
          </w:p>
          <w:p w:rsidR="00EB1252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252" w:rsidRPr="008249A3" w:rsidRDefault="00EB1252" w:rsidP="00EB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A46" w:rsidRPr="00996865" w:rsidRDefault="00EB1252" w:rsidP="00053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3A46" w:rsidRPr="00996865" w:rsidRDefault="00303A46" w:rsidP="0030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77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D6C" w:rsidRDefault="00CC4D6C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D6C" w:rsidRDefault="00CC4D6C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D6C" w:rsidRDefault="00CC4D6C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D6C" w:rsidRDefault="00CC4D6C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252" w:rsidRDefault="00EB1252" w:rsidP="00EB1252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252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B1252" w:rsidRPr="00EB1252" w:rsidRDefault="00EB1252" w:rsidP="00EB1252">
      <w:pPr>
        <w:tabs>
          <w:tab w:val="left" w:pos="34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CC4D6C">
        <w:rPr>
          <w:rFonts w:ascii="Times New Roman" w:hAnsi="Times New Roman" w:cs="Times New Roman"/>
          <w:sz w:val="28"/>
          <w:szCs w:val="28"/>
        </w:rPr>
        <w:t xml:space="preserve">316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C4D6C">
        <w:rPr>
          <w:rFonts w:ascii="Times New Roman" w:hAnsi="Times New Roman" w:cs="Times New Roman"/>
          <w:sz w:val="28"/>
          <w:szCs w:val="28"/>
        </w:rPr>
        <w:t xml:space="preserve"> 11.12.2015 год</w:t>
      </w:r>
      <w:bookmarkStart w:id="1" w:name="_GoBack"/>
      <w:bookmarkEnd w:id="1"/>
    </w:p>
    <w:p w:rsidR="00996865" w:rsidRPr="00996865" w:rsidRDefault="00303A46" w:rsidP="0030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65">
        <w:rPr>
          <w:rFonts w:ascii="Times New Roman" w:hAnsi="Times New Roman" w:cs="Times New Roman"/>
          <w:b/>
          <w:sz w:val="28"/>
          <w:szCs w:val="28"/>
        </w:rPr>
        <w:t>П</w:t>
      </w:r>
      <w:r w:rsidR="00996865" w:rsidRPr="0099686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96865" w:rsidRPr="00996865" w:rsidRDefault="00996865" w:rsidP="0030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65">
        <w:rPr>
          <w:rFonts w:ascii="Times New Roman" w:hAnsi="Times New Roman" w:cs="Times New Roman"/>
          <w:b/>
          <w:sz w:val="28"/>
          <w:szCs w:val="28"/>
        </w:rPr>
        <w:t>о платных дополнительных образовательных услугах</w:t>
      </w:r>
    </w:p>
    <w:p w:rsidR="00996865" w:rsidRPr="00996865" w:rsidRDefault="00996865" w:rsidP="0030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65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053876" w:rsidRDefault="00053876" w:rsidP="0030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школа»</w:t>
      </w:r>
    </w:p>
    <w:p w:rsidR="00303A46" w:rsidRPr="00996865" w:rsidRDefault="00996865" w:rsidP="00303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865">
        <w:rPr>
          <w:rFonts w:ascii="Times New Roman" w:hAnsi="Times New Roman" w:cs="Times New Roman"/>
          <w:b/>
          <w:sz w:val="28"/>
          <w:szCs w:val="28"/>
        </w:rPr>
        <w:t xml:space="preserve"> города Кирсанова</w:t>
      </w:r>
      <w:r w:rsidR="00053876">
        <w:rPr>
          <w:rFonts w:ascii="Times New Roman" w:hAnsi="Times New Roman" w:cs="Times New Roman"/>
          <w:b/>
          <w:sz w:val="28"/>
          <w:szCs w:val="28"/>
        </w:rPr>
        <w:t xml:space="preserve"> Тамбовской области</w:t>
      </w:r>
      <w:r w:rsidRPr="00996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03A46" w:rsidRPr="00996865" w:rsidRDefault="00303A46" w:rsidP="00590F68">
      <w:pPr>
        <w:pStyle w:val="a3"/>
        <w:spacing w:after="0" w:afterAutospacing="0"/>
        <w:ind w:firstLine="708"/>
        <w:rPr>
          <w:b/>
          <w:bCs/>
          <w:sz w:val="28"/>
          <w:szCs w:val="28"/>
        </w:rPr>
      </w:pPr>
      <w:r w:rsidRPr="00996865">
        <w:rPr>
          <w:b/>
          <w:bCs/>
          <w:sz w:val="28"/>
          <w:szCs w:val="28"/>
          <w:lang w:val="en-US"/>
        </w:rPr>
        <w:t>I</w:t>
      </w:r>
      <w:r w:rsidRPr="00996865">
        <w:rPr>
          <w:b/>
          <w:bCs/>
          <w:sz w:val="28"/>
          <w:szCs w:val="28"/>
        </w:rPr>
        <w:t xml:space="preserve">. Общие положения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iCs/>
          <w:sz w:val="28"/>
          <w:szCs w:val="28"/>
        </w:rPr>
        <w:t>Потребитель (заказчик)</w:t>
      </w:r>
      <w:r w:rsidRPr="00996865">
        <w:rPr>
          <w:sz w:val="28"/>
          <w:szCs w:val="28"/>
        </w:rPr>
        <w:t xml:space="preserve"> - юридическое или физическое лицо, имеющее намерения заказать или приобрести либо заказывающее, приобретающее или использующее </w:t>
      </w:r>
      <w:r w:rsidR="001259A6" w:rsidRPr="00996865">
        <w:rPr>
          <w:sz w:val="28"/>
          <w:szCs w:val="28"/>
        </w:rPr>
        <w:t>услуги</w:t>
      </w:r>
      <w:r w:rsidRPr="00996865">
        <w:rPr>
          <w:sz w:val="28"/>
          <w:szCs w:val="28"/>
        </w:rPr>
        <w:t xml:space="preserve"> исключительно для личных нужд, не связанных с извлечением прибыли. </w:t>
      </w:r>
    </w:p>
    <w:p w:rsidR="00CA0F77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iCs/>
          <w:sz w:val="28"/>
          <w:szCs w:val="28"/>
        </w:rPr>
        <w:t>Исполнитель</w:t>
      </w:r>
      <w:r w:rsidR="00053876">
        <w:rPr>
          <w:sz w:val="28"/>
          <w:szCs w:val="28"/>
        </w:rPr>
        <w:t xml:space="preserve"> - М</w:t>
      </w:r>
      <w:r w:rsidRPr="00996865">
        <w:rPr>
          <w:sz w:val="28"/>
          <w:szCs w:val="28"/>
        </w:rPr>
        <w:t xml:space="preserve">униципальное </w:t>
      </w:r>
      <w:r w:rsidR="00CA0F77">
        <w:rPr>
          <w:sz w:val="28"/>
          <w:szCs w:val="28"/>
        </w:rPr>
        <w:t xml:space="preserve">бюджетное </w:t>
      </w:r>
      <w:r w:rsidRPr="00996865">
        <w:rPr>
          <w:sz w:val="28"/>
          <w:szCs w:val="28"/>
        </w:rPr>
        <w:t>об</w:t>
      </w:r>
      <w:r w:rsidR="00CA0F77">
        <w:rPr>
          <w:sz w:val="28"/>
          <w:szCs w:val="28"/>
        </w:rPr>
        <w:t>щеоб</w:t>
      </w:r>
      <w:r w:rsidRPr="00996865">
        <w:rPr>
          <w:sz w:val="28"/>
          <w:szCs w:val="28"/>
        </w:rPr>
        <w:t>разовательное учреждение</w:t>
      </w:r>
      <w:r w:rsidR="00CA0F77">
        <w:rPr>
          <w:sz w:val="28"/>
          <w:szCs w:val="28"/>
        </w:rPr>
        <w:t xml:space="preserve"> </w:t>
      </w:r>
      <w:r w:rsidR="00053876">
        <w:rPr>
          <w:sz w:val="28"/>
          <w:szCs w:val="28"/>
        </w:rPr>
        <w:t>«О</w:t>
      </w:r>
      <w:r w:rsidR="00CA0F77">
        <w:rPr>
          <w:sz w:val="28"/>
          <w:szCs w:val="28"/>
        </w:rPr>
        <w:t>сновная общеобразовательная школа</w:t>
      </w:r>
      <w:r w:rsidR="00053876">
        <w:rPr>
          <w:sz w:val="28"/>
          <w:szCs w:val="28"/>
        </w:rPr>
        <w:t>» города Кирсанова Тамбовской области</w:t>
      </w:r>
      <w:r w:rsidR="00CA0F77">
        <w:rPr>
          <w:sz w:val="28"/>
          <w:szCs w:val="28"/>
        </w:rPr>
        <w:t xml:space="preserve"> (далее – МБОУ </w:t>
      </w:r>
      <w:r w:rsidR="00053876">
        <w:rPr>
          <w:sz w:val="28"/>
          <w:szCs w:val="28"/>
        </w:rPr>
        <w:t>«</w:t>
      </w:r>
      <w:r w:rsidR="00CA0F77">
        <w:rPr>
          <w:sz w:val="28"/>
          <w:szCs w:val="28"/>
        </w:rPr>
        <w:t>ООШ</w:t>
      </w:r>
      <w:r w:rsidR="00053876">
        <w:rPr>
          <w:sz w:val="28"/>
          <w:szCs w:val="28"/>
        </w:rPr>
        <w:t>» города Кирсанова Тамбовской области</w:t>
      </w:r>
      <w:r w:rsidR="00CA0F77">
        <w:rPr>
          <w:sz w:val="28"/>
          <w:szCs w:val="28"/>
        </w:rPr>
        <w:t>)</w:t>
      </w:r>
      <w:r w:rsidRPr="00996865">
        <w:rPr>
          <w:sz w:val="28"/>
          <w:szCs w:val="28"/>
        </w:rPr>
        <w:t xml:space="preserve">, оказывающее услуги потребителям по возмездному договору. </w:t>
      </w:r>
    </w:p>
    <w:p w:rsidR="00CA0F77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Услуга - деятельность гражданина или юридического лица, направленная на удовлетворение потребностей других лиц, за исключением деятельности, осуществляемой на основе трудовых правоотношений.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Цена - денежное выражение стоимости услуги. </w:t>
      </w:r>
    </w:p>
    <w:p w:rsidR="00471320" w:rsidRPr="00996865" w:rsidRDefault="00471320" w:rsidP="00303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A46" w:rsidRPr="00996865" w:rsidRDefault="00303A46" w:rsidP="00CA0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8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96865">
        <w:rPr>
          <w:rFonts w:ascii="Times New Roman" w:hAnsi="Times New Roman" w:cs="Times New Roman"/>
          <w:b/>
          <w:bCs/>
          <w:sz w:val="28"/>
          <w:szCs w:val="28"/>
        </w:rPr>
        <w:t>. Правовая основа предоставления образовательным учреждением платных дополнительных образовательных услуг</w:t>
      </w:r>
      <w:r w:rsidRPr="00996865">
        <w:rPr>
          <w:rFonts w:ascii="Times New Roman" w:hAnsi="Times New Roman" w:cs="Times New Roman"/>
          <w:sz w:val="28"/>
          <w:szCs w:val="28"/>
        </w:rPr>
        <w:t xml:space="preserve"> </w:t>
      </w:r>
      <w:r w:rsidR="00E37243" w:rsidRPr="00996865">
        <w:rPr>
          <w:rFonts w:ascii="Times New Roman" w:hAnsi="Times New Roman" w:cs="Times New Roman"/>
          <w:b/>
          <w:sz w:val="28"/>
          <w:szCs w:val="28"/>
        </w:rPr>
        <w:t>(далее - ПДОУ)</w:t>
      </w:r>
    </w:p>
    <w:p w:rsidR="00471320" w:rsidRDefault="007D60DB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471320" w:rsidRPr="00996865">
        <w:rPr>
          <w:sz w:val="28"/>
          <w:szCs w:val="28"/>
        </w:rPr>
        <w:t>Настоящее положение разработано в соответствии с:</w:t>
      </w:r>
      <w:r>
        <w:rPr>
          <w:sz w:val="28"/>
          <w:szCs w:val="28"/>
        </w:rPr>
        <w:t xml:space="preserve"> </w:t>
      </w:r>
      <w:r w:rsidR="00471320" w:rsidRPr="00996865">
        <w:rPr>
          <w:sz w:val="28"/>
          <w:szCs w:val="28"/>
        </w:rPr>
        <w:t xml:space="preserve">Конституцией РФ, Гражданским кодексом РФ, Законом от 29 декабря 2012 г. № 273-ФЗ «Об образовании», Законом РФ от 07.02.1992 N 2300-1 "О защите прав потребителей", Законом от 12 января 1996 г. № 7-ФЗ «О некоммерческих организациях», постановлением Правительства РФ от 15 августа 2013 г. № 706 "Об утверждении Правил оказания платных образовательных услуг" и </w:t>
      </w:r>
      <w:r w:rsidR="005D07D0">
        <w:rPr>
          <w:sz w:val="28"/>
          <w:szCs w:val="28"/>
        </w:rPr>
        <w:t>У</w:t>
      </w:r>
      <w:r w:rsidR="00471320" w:rsidRPr="00996865">
        <w:rPr>
          <w:sz w:val="28"/>
          <w:szCs w:val="28"/>
        </w:rPr>
        <w:t xml:space="preserve">ставом </w:t>
      </w:r>
      <w:r w:rsidR="00CA0F77">
        <w:rPr>
          <w:sz w:val="28"/>
          <w:szCs w:val="28"/>
        </w:rPr>
        <w:t xml:space="preserve">МБОУ </w:t>
      </w:r>
      <w:r w:rsidR="00053876">
        <w:rPr>
          <w:sz w:val="28"/>
          <w:szCs w:val="28"/>
        </w:rPr>
        <w:t>«ООШ</w:t>
      </w:r>
      <w:proofErr w:type="gramEnd"/>
      <w:r w:rsidR="00053876">
        <w:rPr>
          <w:sz w:val="28"/>
          <w:szCs w:val="28"/>
        </w:rPr>
        <w:t>» города Кирсанова Тамбовской области</w:t>
      </w:r>
      <w:r w:rsidR="00CA0F77">
        <w:rPr>
          <w:sz w:val="28"/>
          <w:szCs w:val="28"/>
        </w:rPr>
        <w:t>.</w:t>
      </w:r>
    </w:p>
    <w:p w:rsidR="005D07D0" w:rsidRPr="00A334D5" w:rsidRDefault="007D60DB" w:rsidP="007D60DB">
      <w:pPr>
        <w:widowControl w:val="0"/>
        <w:tabs>
          <w:tab w:val="num" w:pos="0"/>
        </w:tabs>
        <w:adjustRightInd w:val="0"/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2.2.</w:t>
      </w:r>
      <w:r w:rsidR="005D07D0" w:rsidRPr="005D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7D0" w:rsidRPr="00A334D5">
        <w:rPr>
          <w:rFonts w:ascii="Times New Roman" w:eastAsia="Times New Roman" w:hAnsi="Times New Roman" w:cs="Times New Roman"/>
          <w:sz w:val="28"/>
          <w:szCs w:val="28"/>
        </w:rPr>
        <w:t>Настоящее Положение  регламентирует правила организации дополнительных образовательных  платных услуг в школе (далее по тексту - платные услуги).</w:t>
      </w:r>
    </w:p>
    <w:p w:rsidR="00471320" w:rsidRPr="00996865" w:rsidRDefault="00471320" w:rsidP="007D60DB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A46" w:rsidRPr="00996865" w:rsidRDefault="00303A46" w:rsidP="00CA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96865">
        <w:rPr>
          <w:rFonts w:ascii="Times New Roman" w:hAnsi="Times New Roman" w:cs="Times New Roman"/>
          <w:b/>
          <w:bCs/>
          <w:sz w:val="28"/>
          <w:szCs w:val="28"/>
        </w:rPr>
        <w:t>. Основные задачи по предоставлению платных дополнительных образовательных услуг</w:t>
      </w:r>
      <w:r w:rsidRPr="0099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Всестороннее удовлетворение образовательных потребностей</w:t>
      </w:r>
      <w:r w:rsidR="00915713">
        <w:rPr>
          <w:sz w:val="28"/>
          <w:szCs w:val="28"/>
        </w:rPr>
        <w:t xml:space="preserve"> обучающихся МБОУ </w:t>
      </w:r>
      <w:r w:rsidR="00053876">
        <w:rPr>
          <w:sz w:val="28"/>
          <w:szCs w:val="28"/>
        </w:rPr>
        <w:t>«ООШ» города Кирсанова Тамбовской области</w:t>
      </w:r>
      <w:r w:rsidRPr="00996865">
        <w:rPr>
          <w:sz w:val="28"/>
          <w:szCs w:val="28"/>
        </w:rPr>
        <w:t xml:space="preserve">. </w:t>
      </w:r>
    </w:p>
    <w:p w:rsidR="00CA0F77" w:rsidRDefault="00303A46" w:rsidP="00CA0F77">
      <w:pPr>
        <w:pStyle w:val="a3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996865">
        <w:rPr>
          <w:sz w:val="28"/>
          <w:szCs w:val="28"/>
        </w:rPr>
        <w:t>Создание условий для реализации потребителями своих образовательных потенциальных возможностей.</w:t>
      </w:r>
    </w:p>
    <w:p w:rsidR="00303A46" w:rsidRPr="00996865" w:rsidRDefault="00303A46" w:rsidP="00CA0F77">
      <w:pPr>
        <w:pStyle w:val="a3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Привлечение внебюджетных источников финансирования </w:t>
      </w:r>
      <w:r w:rsidR="00CA0F77">
        <w:rPr>
          <w:sz w:val="28"/>
          <w:szCs w:val="28"/>
        </w:rPr>
        <w:t xml:space="preserve">МБОУ </w:t>
      </w:r>
      <w:r w:rsidR="00053876">
        <w:rPr>
          <w:sz w:val="28"/>
          <w:szCs w:val="28"/>
        </w:rPr>
        <w:t>«ООШ» города Кирсанова Тамбовской области</w:t>
      </w:r>
      <w:r w:rsidR="00CA0F77">
        <w:rPr>
          <w:sz w:val="28"/>
          <w:szCs w:val="28"/>
        </w:rPr>
        <w:t>.</w:t>
      </w:r>
    </w:p>
    <w:p w:rsidR="00303A46" w:rsidRPr="00996865" w:rsidRDefault="00E37243" w:rsidP="00CA0F77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99686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303A46" w:rsidRPr="00996865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996865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по предоставлению </w:t>
      </w:r>
      <w:r w:rsidR="00303A46" w:rsidRPr="00996865">
        <w:rPr>
          <w:rFonts w:ascii="Times New Roman" w:hAnsi="Times New Roman" w:cs="Times New Roman"/>
          <w:b/>
          <w:bCs/>
          <w:sz w:val="28"/>
          <w:szCs w:val="28"/>
        </w:rPr>
        <w:t>ПДОУ</w:t>
      </w:r>
      <w:r w:rsidR="00303A46" w:rsidRPr="00996865">
        <w:rPr>
          <w:rFonts w:ascii="Times New Roman" w:hAnsi="Times New Roman" w:cs="Times New Roman"/>
          <w:sz w:val="28"/>
          <w:szCs w:val="28"/>
        </w:rPr>
        <w:br/>
      </w:r>
      <w:r w:rsidR="00303A46" w:rsidRPr="00996865">
        <w:rPr>
          <w:rFonts w:ascii="Times New Roman" w:hAnsi="Times New Roman" w:cs="Times New Roman"/>
          <w:bCs/>
          <w:sz w:val="28"/>
          <w:szCs w:val="28"/>
        </w:rPr>
        <w:t>4</w:t>
      </w:r>
      <w:r w:rsidRPr="00996865">
        <w:rPr>
          <w:rFonts w:ascii="Times New Roman" w:hAnsi="Times New Roman" w:cs="Times New Roman"/>
          <w:bCs/>
          <w:sz w:val="28"/>
          <w:szCs w:val="28"/>
        </w:rPr>
        <w:t>.1</w:t>
      </w:r>
      <w:r w:rsidR="00303A46" w:rsidRPr="00996865">
        <w:rPr>
          <w:rFonts w:ascii="Times New Roman" w:hAnsi="Times New Roman" w:cs="Times New Roman"/>
          <w:bCs/>
          <w:sz w:val="28"/>
          <w:szCs w:val="28"/>
        </w:rPr>
        <w:t>. Компетенция образовательного учреждения</w:t>
      </w:r>
      <w:r w:rsidRPr="00996865">
        <w:rPr>
          <w:rFonts w:ascii="Times New Roman" w:hAnsi="Times New Roman" w:cs="Times New Roman"/>
          <w:sz w:val="28"/>
          <w:szCs w:val="28"/>
        </w:rPr>
        <w:t>.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Оказывает платные дополнительные образовательные услуги потребителям только по желанию и за рамками основных образовательных программ и объемов </w:t>
      </w:r>
      <w:r w:rsidRPr="00996865">
        <w:rPr>
          <w:sz w:val="28"/>
          <w:szCs w:val="28"/>
        </w:rPr>
        <w:lastRenderedPageBreak/>
        <w:t xml:space="preserve">образовательных услуг, предусмотренных государственными стандартами общего образования.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Определяет договором условия предоставления платных дополнительных образовательных услуг (стоимость, порядок и сроки их предоставления).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Реализует платные дополнительные образовательные услуги за счет внебюджетных средств и не может оказывать их взамен и в рамках основной образовательной деятельности, финансируемой из бюджета.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Ведет учет платных дополнительных образовательных услуг в соответствии с инструкцией по бухгалтерскому учету в учреждениях и организациях, состоящих на бюджете.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Изучает потребность населения в платных дополнительных образовательных услугах.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Предоставляет потребителям перечень планируемых платных дополнительных образовательных услуг.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Создает условия для реализации платных дополнительных образовательных услуг, гарантируя при этом охрану жизни и безопасность здоровья потребителей.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Обеспечивает реализацию платных дополнительных образовательных услуг квалифицированными кадрами.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Оформляет трудовые отношения в виде</w:t>
      </w:r>
      <w:r w:rsidR="001259A6" w:rsidRPr="00996865">
        <w:rPr>
          <w:sz w:val="28"/>
          <w:szCs w:val="28"/>
        </w:rPr>
        <w:t xml:space="preserve"> дополнительных</w:t>
      </w:r>
      <w:r w:rsidRPr="00996865">
        <w:rPr>
          <w:sz w:val="28"/>
          <w:szCs w:val="28"/>
        </w:rPr>
        <w:t xml:space="preserve"> трудовых соглашений с юридическими и физическими лицами.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Оформляет с потребителями договор на оказание платных дополнительных образовательных услуг.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Издает приказ об организации конкретных платных дополнительных образовательных услуг в образовательном учреждении, в котором необходимо отразить состав участников, утверждение сметы, организацию работы учреждения по реализации платных дополнительных образовательных услуг (расписание, сетка занятий, график работы педагогов).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Разрабатывает и утверждает свою тарифную сетку для оплаты труда работников. </w:t>
      </w:r>
    </w:p>
    <w:p w:rsidR="00590F68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Ведет строгий учет и </w:t>
      </w:r>
      <w:proofErr w:type="gramStart"/>
      <w:r w:rsidRPr="00996865">
        <w:rPr>
          <w:sz w:val="28"/>
          <w:szCs w:val="28"/>
        </w:rPr>
        <w:t>контроль за</w:t>
      </w:r>
      <w:proofErr w:type="gramEnd"/>
      <w:r w:rsidRPr="00996865">
        <w:rPr>
          <w:sz w:val="28"/>
          <w:szCs w:val="28"/>
        </w:rPr>
        <w:t xml:space="preserve"> начислением зарплаты педагогическому персоналу.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 </w:t>
      </w:r>
    </w:p>
    <w:p w:rsidR="00520292" w:rsidRPr="00996865" w:rsidRDefault="00E37243" w:rsidP="00CA0F7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96865">
        <w:rPr>
          <w:b/>
          <w:bCs/>
          <w:sz w:val="28"/>
          <w:szCs w:val="28"/>
          <w:lang w:val="en-US"/>
        </w:rPr>
        <w:t>V</w:t>
      </w:r>
      <w:r w:rsidR="00303A46" w:rsidRPr="00996865">
        <w:rPr>
          <w:b/>
          <w:bCs/>
          <w:sz w:val="28"/>
          <w:szCs w:val="28"/>
        </w:rPr>
        <w:t>. Основные права и обязанности исполнителей</w:t>
      </w:r>
      <w:r w:rsidR="007E528C" w:rsidRPr="00996865">
        <w:rPr>
          <w:b/>
          <w:bCs/>
          <w:sz w:val="28"/>
          <w:szCs w:val="28"/>
        </w:rPr>
        <w:t xml:space="preserve"> и заказчиков</w:t>
      </w:r>
      <w:r w:rsidR="00303A46" w:rsidRPr="00996865">
        <w:rPr>
          <w:b/>
          <w:bCs/>
          <w:sz w:val="28"/>
          <w:szCs w:val="28"/>
        </w:rPr>
        <w:t xml:space="preserve"> платных дополнительных образовательных услуг</w:t>
      </w:r>
    </w:p>
    <w:p w:rsidR="007E528C" w:rsidRPr="00996865" w:rsidRDefault="007E528C" w:rsidP="00CA0F77">
      <w:pPr>
        <w:pStyle w:val="a7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96865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заказчика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sub_1031"/>
      <w:r w:rsidRPr="00996865">
        <w:rPr>
          <w:sz w:val="28"/>
          <w:szCs w:val="28"/>
        </w:rPr>
        <w:t xml:space="preserve">     5.1. Своевременно вносить плату за предоставленные услуги, указанные </w:t>
      </w:r>
      <w:bookmarkEnd w:id="2"/>
      <w:r w:rsidRPr="00996865">
        <w:rPr>
          <w:sz w:val="28"/>
          <w:szCs w:val="28"/>
        </w:rPr>
        <w:t xml:space="preserve">в </w:t>
      </w:r>
      <w:hyperlink w:anchor="sub_1001" w:history="1">
        <w:r w:rsidRPr="00996865">
          <w:rPr>
            <w:sz w:val="28"/>
            <w:szCs w:val="28"/>
          </w:rPr>
          <w:t>разделе 1</w:t>
        </w:r>
      </w:hyperlink>
      <w:r w:rsidRPr="00996865">
        <w:rPr>
          <w:sz w:val="28"/>
          <w:szCs w:val="28"/>
        </w:rPr>
        <w:t xml:space="preserve"> настоящего договора, в порядке и размере, установленном настоящим Договором.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sub_1032"/>
      <w:r w:rsidRPr="00996865">
        <w:rPr>
          <w:sz w:val="28"/>
          <w:szCs w:val="28"/>
        </w:rPr>
        <w:t xml:space="preserve">     5.2. При поступлении обучающегося в образовательное учреждение  и </w:t>
      </w:r>
      <w:bookmarkEnd w:id="3"/>
      <w:r w:rsidRPr="00996865">
        <w:rPr>
          <w:sz w:val="28"/>
          <w:szCs w:val="28"/>
        </w:rPr>
        <w:t xml:space="preserve">в  процессе  его  обучения  своевременно  </w:t>
      </w:r>
      <w:proofErr w:type="gramStart"/>
      <w:r w:rsidRPr="00996865">
        <w:rPr>
          <w:sz w:val="28"/>
          <w:szCs w:val="28"/>
        </w:rPr>
        <w:t>предоставлять  документы</w:t>
      </w:r>
      <w:proofErr w:type="gramEnd"/>
      <w:r w:rsidRPr="00996865">
        <w:rPr>
          <w:sz w:val="28"/>
          <w:szCs w:val="28"/>
        </w:rPr>
        <w:t>, предусмотре</w:t>
      </w:r>
      <w:r w:rsidR="00915713">
        <w:rPr>
          <w:sz w:val="28"/>
          <w:szCs w:val="28"/>
        </w:rPr>
        <w:t>нные Законом «Об образовании», У</w:t>
      </w:r>
      <w:r w:rsidRPr="00996865">
        <w:rPr>
          <w:sz w:val="28"/>
          <w:szCs w:val="28"/>
        </w:rPr>
        <w:t>ставом, Правилами оказания платных образовательных услуг.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sub_1033"/>
      <w:r w:rsidRPr="00996865">
        <w:rPr>
          <w:sz w:val="28"/>
          <w:szCs w:val="28"/>
        </w:rPr>
        <w:t xml:space="preserve">     5.3. Сообщать руководителю Исполнителя об  изменении </w:t>
      </w:r>
      <w:bookmarkEnd w:id="4"/>
      <w:r w:rsidRPr="00996865">
        <w:rPr>
          <w:sz w:val="28"/>
          <w:szCs w:val="28"/>
        </w:rPr>
        <w:t>контактного телефона и места жительства.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sub_1034"/>
      <w:r w:rsidRPr="00996865">
        <w:rPr>
          <w:sz w:val="28"/>
          <w:szCs w:val="28"/>
        </w:rPr>
        <w:t xml:space="preserve">     5.4. Извещать  руководителя  </w:t>
      </w:r>
      <w:proofErr w:type="gramStart"/>
      <w:r w:rsidRPr="00996865">
        <w:rPr>
          <w:sz w:val="28"/>
          <w:szCs w:val="28"/>
        </w:rPr>
        <w:t>Исполнителя</w:t>
      </w:r>
      <w:proofErr w:type="gramEnd"/>
      <w:r w:rsidRPr="00996865">
        <w:rPr>
          <w:sz w:val="28"/>
          <w:szCs w:val="28"/>
        </w:rPr>
        <w:t xml:space="preserve">  о  причинах </w:t>
      </w:r>
      <w:bookmarkEnd w:id="5"/>
      <w:r w:rsidRPr="00996865">
        <w:rPr>
          <w:sz w:val="28"/>
          <w:szCs w:val="28"/>
        </w:rPr>
        <w:t>отсутствия обучающегося на занятиях.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sub_1036"/>
      <w:r w:rsidRPr="00996865">
        <w:rPr>
          <w:sz w:val="28"/>
          <w:szCs w:val="28"/>
        </w:rPr>
        <w:t xml:space="preserve">     5.5. </w:t>
      </w:r>
      <w:bookmarkEnd w:id="6"/>
      <w:r w:rsidRPr="00996865">
        <w:rPr>
          <w:sz w:val="28"/>
          <w:szCs w:val="28"/>
        </w:rPr>
        <w:t>Выполнять устав  Исполнителя.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sub_1037"/>
      <w:r w:rsidRPr="00996865">
        <w:rPr>
          <w:sz w:val="28"/>
          <w:szCs w:val="28"/>
        </w:rPr>
        <w:lastRenderedPageBreak/>
        <w:t xml:space="preserve">     5.6. </w:t>
      </w:r>
      <w:proofErr w:type="gramStart"/>
      <w:r w:rsidRPr="00996865">
        <w:rPr>
          <w:sz w:val="28"/>
          <w:szCs w:val="28"/>
        </w:rPr>
        <w:t>Возмещать ущерб, причиненный обучающимся имуществу Исполнителя</w:t>
      </w:r>
      <w:r w:rsidR="00CA0F77">
        <w:rPr>
          <w:sz w:val="28"/>
          <w:szCs w:val="28"/>
        </w:rPr>
        <w:t xml:space="preserve"> </w:t>
      </w:r>
      <w:bookmarkEnd w:id="7"/>
      <w:r w:rsidRPr="00996865">
        <w:rPr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7E528C" w:rsidRPr="00996865" w:rsidRDefault="007E528C" w:rsidP="007E52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8" w:name="sub_1004"/>
      <w:r w:rsidRPr="00996865">
        <w:rPr>
          <w:sz w:val="28"/>
          <w:szCs w:val="28"/>
        </w:rPr>
        <w:t xml:space="preserve">                       </w:t>
      </w:r>
      <w:bookmarkEnd w:id="8"/>
      <w:r w:rsidRPr="00996865">
        <w:rPr>
          <w:sz w:val="28"/>
          <w:szCs w:val="28"/>
        </w:rPr>
        <w:t xml:space="preserve">      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_1005"/>
      <w:r w:rsidRPr="00996865">
        <w:rPr>
          <w:sz w:val="28"/>
          <w:szCs w:val="28"/>
        </w:rPr>
        <w:t xml:space="preserve">  </w:t>
      </w:r>
      <w:r w:rsidRPr="00996865">
        <w:rPr>
          <w:b/>
          <w:sz w:val="28"/>
          <w:szCs w:val="28"/>
        </w:rPr>
        <w:t xml:space="preserve"> Права Исполнителя, Заказчика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sub_1051"/>
      <w:bookmarkEnd w:id="9"/>
      <w:r w:rsidRPr="00996865">
        <w:rPr>
          <w:sz w:val="28"/>
          <w:szCs w:val="28"/>
        </w:rPr>
        <w:t>5.7.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случае и порядке, предусмотренных Уставом Исполнителя, а также в соответствии с локальными актами Исполнителя.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       5.8. Исполнитель  вправе  отказать  Заказчику   в </w:t>
      </w:r>
      <w:bookmarkEnd w:id="10"/>
      <w:r w:rsidRPr="00996865">
        <w:rPr>
          <w:sz w:val="28"/>
          <w:szCs w:val="28"/>
        </w:rPr>
        <w:t>заключени</w:t>
      </w:r>
      <w:proofErr w:type="gramStart"/>
      <w:r w:rsidRPr="00996865">
        <w:rPr>
          <w:sz w:val="28"/>
          <w:szCs w:val="28"/>
        </w:rPr>
        <w:t>и</w:t>
      </w:r>
      <w:proofErr w:type="gramEnd"/>
      <w:r w:rsidRPr="00996865">
        <w:rPr>
          <w:sz w:val="28"/>
          <w:szCs w:val="28"/>
        </w:rPr>
        <w:t xml:space="preserve"> договора  на  новый  срок  по  истечении  действия  настоящего договора, если Заказчик, в  период  его  действия  допускал нарушения,  предусмотренные  </w:t>
      </w:r>
      <w:hyperlink r:id="rId6" w:history="1">
        <w:r w:rsidRPr="00996865">
          <w:rPr>
            <w:sz w:val="28"/>
            <w:szCs w:val="28"/>
          </w:rPr>
          <w:t>гражданским  законодательством</w:t>
        </w:r>
      </w:hyperlink>
      <w:r w:rsidRPr="00996865">
        <w:rPr>
          <w:sz w:val="28"/>
          <w:szCs w:val="28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sub_1052"/>
      <w:r w:rsidRPr="00996865">
        <w:rPr>
          <w:sz w:val="28"/>
          <w:szCs w:val="28"/>
        </w:rPr>
        <w:t xml:space="preserve">     5.9.  Заказчик  вправе  требовать  от   Исполнителя   предоставления </w:t>
      </w:r>
      <w:bookmarkEnd w:id="11"/>
      <w:r w:rsidRPr="00996865">
        <w:rPr>
          <w:sz w:val="28"/>
          <w:szCs w:val="28"/>
        </w:rPr>
        <w:t>информации: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     по  вопросам,  касающимся  организации  и  обеспечения   надлежащего исполнения  услуг,  предусмотренных  </w:t>
      </w:r>
      <w:hyperlink w:anchor="sub_1001" w:history="1">
        <w:r w:rsidRPr="00996865">
          <w:rPr>
            <w:sz w:val="28"/>
            <w:szCs w:val="28"/>
          </w:rPr>
          <w:t>разделом  1</w:t>
        </w:r>
      </w:hyperlink>
      <w:r w:rsidRPr="00996865">
        <w:rPr>
          <w:sz w:val="28"/>
          <w:szCs w:val="28"/>
        </w:rPr>
        <w:t xml:space="preserve">   настоящего   договора, образовательной деятельности Исполнителя и перспектив ее развития;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     об успеваемости, поведении, отношении  обучающегося  к  учебе   и его способностях в отношении </w:t>
      </w:r>
      <w:proofErr w:type="gramStart"/>
      <w:r w:rsidRPr="00996865">
        <w:rPr>
          <w:sz w:val="28"/>
          <w:szCs w:val="28"/>
        </w:rPr>
        <w:t>обучения по</w:t>
      </w:r>
      <w:proofErr w:type="gramEnd"/>
      <w:r w:rsidRPr="00996865">
        <w:rPr>
          <w:sz w:val="28"/>
          <w:szCs w:val="28"/>
        </w:rPr>
        <w:t xml:space="preserve"> отдельным предметам учебного плана.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     Заказчик,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5.10.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б) соответствующего уменьшения стоимости оказанных образовательных услуг;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5.11.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ab/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Заказчик вправе по своему выбору: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б) потребовать уменьшения стоимости образовательных услуг;</w:t>
      </w:r>
    </w:p>
    <w:p w:rsidR="007E528C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в) расторгнуть договор.</w:t>
      </w:r>
    </w:p>
    <w:p w:rsidR="007E528C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lastRenderedPageBreak/>
        <w:t xml:space="preserve">5.12. </w:t>
      </w:r>
      <w:hyperlink w:anchor="sub_201" w:history="1">
        <w:r w:rsidRPr="00996865">
          <w:rPr>
            <w:sz w:val="28"/>
            <w:szCs w:val="28"/>
          </w:rPr>
          <w:t>Заказчик</w:t>
        </w:r>
      </w:hyperlink>
      <w:r w:rsidRPr="00996865">
        <w:rPr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CA0F77" w:rsidRPr="00996865" w:rsidRDefault="00CA0F77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48F1" w:rsidRPr="007D60DB" w:rsidRDefault="007E528C" w:rsidP="000748F1">
      <w:pPr>
        <w:pStyle w:val="a3"/>
        <w:shd w:val="clear" w:color="auto" w:fill="FFFFFF"/>
        <w:spacing w:before="29" w:beforeAutospacing="0" w:after="29" w:afterAutospacing="0"/>
        <w:ind w:firstLine="708"/>
        <w:rPr>
          <w:sz w:val="23"/>
          <w:szCs w:val="23"/>
        </w:rPr>
      </w:pPr>
      <w:r w:rsidRPr="00996865">
        <w:rPr>
          <w:b/>
          <w:bCs/>
          <w:sz w:val="28"/>
          <w:szCs w:val="28"/>
          <w:lang w:val="en-US"/>
        </w:rPr>
        <w:t>V</w:t>
      </w:r>
      <w:r w:rsidR="00C13158" w:rsidRPr="00996865">
        <w:rPr>
          <w:b/>
          <w:bCs/>
          <w:sz w:val="28"/>
          <w:szCs w:val="28"/>
          <w:lang w:val="en-US"/>
        </w:rPr>
        <w:t>I</w:t>
      </w:r>
      <w:r w:rsidR="00303A46" w:rsidRPr="00996865">
        <w:rPr>
          <w:b/>
          <w:bCs/>
          <w:sz w:val="28"/>
          <w:szCs w:val="28"/>
        </w:rPr>
        <w:t xml:space="preserve">. Порядок предоставления платных дополнительных образовательных </w:t>
      </w:r>
      <w:r w:rsidR="00303A46" w:rsidRPr="007D60DB">
        <w:rPr>
          <w:b/>
          <w:bCs/>
          <w:sz w:val="28"/>
          <w:szCs w:val="28"/>
        </w:rPr>
        <w:t>услуг</w:t>
      </w:r>
      <w:r w:rsidR="000748F1" w:rsidRPr="007D60DB">
        <w:rPr>
          <w:b/>
          <w:bCs/>
          <w:sz w:val="28"/>
          <w:szCs w:val="28"/>
        </w:rPr>
        <w:t xml:space="preserve"> и расходования денежных средств</w:t>
      </w:r>
    </w:p>
    <w:p w:rsidR="00303A46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6</w:t>
      </w:r>
      <w:r w:rsidR="00C13158" w:rsidRPr="00996865">
        <w:rPr>
          <w:sz w:val="28"/>
          <w:szCs w:val="28"/>
        </w:rPr>
        <w:t>.1.</w:t>
      </w:r>
      <w:r w:rsidR="00303A46" w:rsidRPr="00996865">
        <w:rPr>
          <w:sz w:val="28"/>
          <w:szCs w:val="28"/>
        </w:rPr>
        <w:t xml:space="preserve">Образовательное учреждение обеспечивает потребителей бесплатной, доступной и достоверной информацией, включающей в себя сведения о местонахождении учреждения, режиме его работы, перечне платных дополнительных образовательных услуг с указанием их стоимости, об условиях предоставления и получения этих услуг, включая сведения о льготах для отдельных категорий потребителей. </w:t>
      </w:r>
    </w:p>
    <w:p w:rsidR="00303A46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6</w:t>
      </w:r>
      <w:r w:rsidR="00C13158" w:rsidRPr="00996865">
        <w:rPr>
          <w:sz w:val="28"/>
          <w:szCs w:val="28"/>
        </w:rPr>
        <w:t>.2.</w:t>
      </w:r>
      <w:r w:rsidR="00303A46" w:rsidRPr="00996865">
        <w:rPr>
          <w:sz w:val="28"/>
          <w:szCs w:val="28"/>
        </w:rPr>
        <w:t xml:space="preserve">Предоставление платных дополнительных образовательных услуг оформляется договором с потребителем, которым регламентируются условия и сроки получения услуг, порядок расчетов, права, обязанности и ответственность сторон. </w:t>
      </w:r>
    </w:p>
    <w:p w:rsidR="00303A46" w:rsidRPr="00996865" w:rsidRDefault="007E528C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6</w:t>
      </w:r>
      <w:r w:rsidR="00C13158" w:rsidRPr="00996865">
        <w:rPr>
          <w:sz w:val="28"/>
          <w:szCs w:val="28"/>
        </w:rPr>
        <w:t>.3.</w:t>
      </w:r>
      <w:r w:rsidR="00303A46" w:rsidRPr="00996865">
        <w:rPr>
          <w:sz w:val="28"/>
          <w:szCs w:val="28"/>
        </w:rPr>
        <w:t xml:space="preserve">Образовательное учреждение для оказания платных дополнительных образовательных услуг: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издает приказ об организации платных дополнительных образовательных услуг; </w:t>
      </w:r>
    </w:p>
    <w:p w:rsidR="00303A46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оформляет</w:t>
      </w:r>
      <w:r w:rsidR="00136932" w:rsidRPr="00996865">
        <w:rPr>
          <w:sz w:val="28"/>
          <w:szCs w:val="28"/>
        </w:rPr>
        <w:t xml:space="preserve"> дополнительные</w:t>
      </w:r>
      <w:r w:rsidRPr="00996865">
        <w:rPr>
          <w:sz w:val="28"/>
          <w:szCs w:val="28"/>
        </w:rPr>
        <w:t xml:space="preserve"> трудовые соглашения или внутреннее совмещение с работниками, занятыми предоставлением платных дополнительных образовательных услуг; </w:t>
      </w:r>
    </w:p>
    <w:p w:rsidR="00C13158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организует </w:t>
      </w:r>
      <w:proofErr w:type="gramStart"/>
      <w:r w:rsidRPr="00996865">
        <w:rPr>
          <w:sz w:val="28"/>
          <w:szCs w:val="28"/>
        </w:rPr>
        <w:t>контроль за</w:t>
      </w:r>
      <w:proofErr w:type="gramEnd"/>
      <w:r w:rsidRPr="00996865">
        <w:rPr>
          <w:sz w:val="28"/>
          <w:szCs w:val="28"/>
        </w:rPr>
        <w:t xml:space="preserve"> качеством платных дополнительных образовательных услуг. </w:t>
      </w:r>
    </w:p>
    <w:p w:rsidR="00AD7345" w:rsidRPr="007D60DB" w:rsidRDefault="000748F1" w:rsidP="005E25F3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60D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 xml:space="preserve">  Доходы от оказания платных </w:t>
      </w:r>
      <w:r w:rsidRPr="007D60DB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>услуг полностью реинвестируются в школу в соответствии со сметой расходов.</w:t>
      </w:r>
    </w:p>
    <w:p w:rsidR="00AD7345" w:rsidRPr="007D60DB" w:rsidRDefault="000748F1" w:rsidP="005E25F3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>Школа по своему усмотрению расходует средства, полученные от оказания платных услуг (в соответствии со сметой доходов и расходов).</w:t>
      </w:r>
    </w:p>
    <w:p w:rsidR="00AD7345" w:rsidRPr="007D60DB" w:rsidRDefault="000748F1" w:rsidP="005E25F3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Times New Roman" w:hAnsi="Times New Roman" w:cs="Times New Roman"/>
          <w:sz w:val="28"/>
          <w:szCs w:val="28"/>
        </w:rPr>
        <w:t xml:space="preserve">Полученный доход расходуется на 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Pr="007D60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 xml:space="preserve"> школы:</w:t>
      </w:r>
    </w:p>
    <w:p w:rsidR="00AD7345" w:rsidRPr="007D60DB" w:rsidRDefault="00AD7345" w:rsidP="005E25F3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Times New Roman" w:hAnsi="Times New Roman" w:cs="Times New Roman"/>
          <w:sz w:val="28"/>
          <w:szCs w:val="28"/>
        </w:rPr>
        <w:t>-  развитие и совершенствование образовательного процесса;</w:t>
      </w:r>
    </w:p>
    <w:p w:rsidR="00AD7345" w:rsidRPr="007D60DB" w:rsidRDefault="000748F1" w:rsidP="005E25F3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>развитие материальной базы;</w:t>
      </w:r>
    </w:p>
    <w:p w:rsidR="00AD7345" w:rsidRPr="007D60DB" w:rsidRDefault="000748F1" w:rsidP="005E25F3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 xml:space="preserve">увеличение заработной платы </w:t>
      </w:r>
      <w:r w:rsidR="005764D5" w:rsidRPr="007D60DB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345" w:rsidRPr="007D60DB" w:rsidRDefault="000748F1" w:rsidP="000748F1">
      <w:pPr>
        <w:shd w:val="clear" w:color="auto" w:fill="FFFFFF"/>
        <w:spacing w:before="29" w:after="2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Times New Roman" w:hAnsi="Times New Roman" w:cs="Times New Roman"/>
          <w:sz w:val="28"/>
          <w:szCs w:val="28"/>
        </w:rPr>
        <w:t>-  </w:t>
      </w:r>
      <w:r w:rsidR="00AD7345" w:rsidRPr="007D60DB">
        <w:rPr>
          <w:rFonts w:ascii="Times New Roman" w:eastAsia="Times New Roman" w:hAnsi="Times New Roman" w:cs="Times New Roman"/>
          <w:sz w:val="28"/>
          <w:szCs w:val="28"/>
        </w:rPr>
        <w:t>другие цели.</w:t>
      </w:r>
    </w:p>
    <w:p w:rsidR="00E5677E" w:rsidRPr="007D60DB" w:rsidRDefault="00E5677E" w:rsidP="00E5677E">
      <w:pPr>
        <w:widowControl w:val="0"/>
        <w:tabs>
          <w:tab w:val="num" w:pos="375"/>
        </w:tabs>
        <w:adjustRightInd w:val="0"/>
        <w:spacing w:before="30" w:after="30" w:line="240" w:lineRule="auto"/>
        <w:ind w:left="375" w:hanging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Arial" w:hAnsi="Times New Roman" w:cs="Times New Roman"/>
          <w:sz w:val="28"/>
          <w:szCs w:val="28"/>
        </w:rPr>
        <w:t xml:space="preserve">           6.6.  </w:t>
      </w:r>
      <w:r w:rsidRPr="007D60DB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сотрудников каждый месяц начисляется бухгалтерией школы </w:t>
      </w:r>
      <w:proofErr w:type="gramStart"/>
      <w:r w:rsidRPr="007D60D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7D60DB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поступления денежных средств на расчетный счет   исполнителя.</w:t>
      </w:r>
    </w:p>
    <w:p w:rsidR="00E5677E" w:rsidRPr="007D60DB" w:rsidRDefault="00B63216" w:rsidP="007274DD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0DB">
        <w:rPr>
          <w:rFonts w:ascii="Times New Roman" w:eastAsia="Arial" w:hAnsi="Times New Roman" w:cs="Times New Roman"/>
          <w:sz w:val="28"/>
          <w:szCs w:val="28"/>
        </w:rPr>
        <w:t>6</w:t>
      </w:r>
      <w:r w:rsidR="00E5677E" w:rsidRPr="007D60DB">
        <w:rPr>
          <w:rFonts w:ascii="Times New Roman" w:eastAsia="Arial" w:hAnsi="Times New Roman" w:cs="Times New Roman"/>
          <w:sz w:val="28"/>
          <w:szCs w:val="28"/>
        </w:rPr>
        <w:t>.</w:t>
      </w:r>
      <w:r w:rsidRPr="007D60DB">
        <w:rPr>
          <w:rFonts w:ascii="Times New Roman" w:eastAsia="Arial" w:hAnsi="Times New Roman" w:cs="Times New Roman"/>
          <w:sz w:val="28"/>
          <w:szCs w:val="28"/>
        </w:rPr>
        <w:t>7.</w:t>
      </w:r>
      <w:r w:rsidR="00E5677E" w:rsidRPr="007D60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5677E" w:rsidRPr="007D60DB">
        <w:rPr>
          <w:rFonts w:ascii="Times New Roman" w:eastAsia="Times New Roman" w:hAnsi="Times New Roman" w:cs="Times New Roman"/>
          <w:sz w:val="28"/>
          <w:szCs w:val="28"/>
        </w:rPr>
        <w:t>Бухгалтерия школы ведет учет поступления и использования средств от платных услуг в соответствии с действующим законодательством.</w:t>
      </w:r>
    </w:p>
    <w:p w:rsidR="00CA0F77" w:rsidRPr="00996865" w:rsidRDefault="00CA0F77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A46" w:rsidRPr="00996865" w:rsidRDefault="00136932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b/>
          <w:bCs/>
          <w:sz w:val="28"/>
          <w:szCs w:val="28"/>
          <w:lang w:val="en-US"/>
        </w:rPr>
        <w:t>VI</w:t>
      </w:r>
      <w:r w:rsidR="00C13158" w:rsidRPr="00996865">
        <w:rPr>
          <w:b/>
          <w:bCs/>
          <w:sz w:val="28"/>
          <w:szCs w:val="28"/>
          <w:lang w:val="en-US"/>
        </w:rPr>
        <w:t>I</w:t>
      </w:r>
      <w:r w:rsidR="00303A46" w:rsidRPr="00996865">
        <w:rPr>
          <w:b/>
          <w:bCs/>
          <w:sz w:val="28"/>
          <w:szCs w:val="28"/>
        </w:rPr>
        <w:t>. Порядок оформления оплаты и учета платных дополнительных образовательных услуг</w:t>
      </w:r>
      <w:r w:rsidR="00303A46" w:rsidRPr="00996865">
        <w:rPr>
          <w:sz w:val="28"/>
          <w:szCs w:val="28"/>
        </w:rPr>
        <w:t xml:space="preserve"> </w:t>
      </w:r>
    </w:p>
    <w:p w:rsidR="00303A46" w:rsidRPr="00996865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7</w:t>
      </w:r>
      <w:r w:rsidR="00C13158" w:rsidRPr="00996865">
        <w:rPr>
          <w:sz w:val="28"/>
          <w:szCs w:val="28"/>
        </w:rPr>
        <w:t>.1.</w:t>
      </w:r>
      <w:r w:rsidR="00303A46" w:rsidRPr="00996865">
        <w:rPr>
          <w:sz w:val="28"/>
          <w:szCs w:val="28"/>
        </w:rPr>
        <w:t xml:space="preserve">Оплата за предоставляемые платные дополнительные образовательные услуги производится ежемесячно. </w:t>
      </w:r>
    </w:p>
    <w:p w:rsidR="00303A46" w:rsidRPr="00996865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lastRenderedPageBreak/>
        <w:t>7</w:t>
      </w:r>
      <w:r w:rsidR="00117616" w:rsidRPr="00996865">
        <w:rPr>
          <w:sz w:val="28"/>
          <w:szCs w:val="28"/>
        </w:rPr>
        <w:t>.2.</w:t>
      </w:r>
      <w:r w:rsidR="00303A46" w:rsidRPr="00996865">
        <w:rPr>
          <w:sz w:val="28"/>
          <w:szCs w:val="28"/>
        </w:rPr>
        <w:t xml:space="preserve">Цены на образовательные услуги, предоставляемые потребителям за плату, устанавливаются в соответствии с законодательством Российской Федерации на основании сметы и калькуляции. </w:t>
      </w:r>
    </w:p>
    <w:p w:rsidR="00303A46" w:rsidRPr="00996865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7</w:t>
      </w:r>
      <w:r w:rsidR="00117616" w:rsidRPr="00996865">
        <w:rPr>
          <w:sz w:val="28"/>
          <w:szCs w:val="28"/>
        </w:rPr>
        <w:t>.3.</w:t>
      </w:r>
      <w:r w:rsidR="00303A46" w:rsidRPr="00996865">
        <w:rPr>
          <w:sz w:val="28"/>
          <w:szCs w:val="28"/>
        </w:rPr>
        <w:t xml:space="preserve">Стоимость платных услуг определяется </w:t>
      </w:r>
      <w:r w:rsidR="00442A4D">
        <w:rPr>
          <w:sz w:val="28"/>
          <w:szCs w:val="28"/>
        </w:rPr>
        <w:t>распоряжением</w:t>
      </w:r>
      <w:r w:rsidR="00303A46" w:rsidRPr="00996865">
        <w:rPr>
          <w:sz w:val="28"/>
          <w:szCs w:val="28"/>
        </w:rPr>
        <w:t xml:space="preserve"> главы администрации города </w:t>
      </w:r>
      <w:r w:rsidR="00590F68">
        <w:rPr>
          <w:sz w:val="28"/>
          <w:szCs w:val="28"/>
        </w:rPr>
        <w:t>Кирсанова</w:t>
      </w:r>
      <w:r w:rsidR="00303A46" w:rsidRPr="00996865">
        <w:rPr>
          <w:sz w:val="28"/>
          <w:szCs w:val="28"/>
        </w:rPr>
        <w:t>.</w:t>
      </w:r>
    </w:p>
    <w:p w:rsidR="00303A46" w:rsidRPr="00996865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7</w:t>
      </w:r>
      <w:r w:rsidR="00117616" w:rsidRPr="00996865">
        <w:rPr>
          <w:sz w:val="28"/>
          <w:szCs w:val="28"/>
        </w:rPr>
        <w:t>.4.</w:t>
      </w:r>
      <w:r w:rsidR="00303A46" w:rsidRPr="00996865">
        <w:rPr>
          <w:sz w:val="28"/>
          <w:szCs w:val="28"/>
        </w:rPr>
        <w:t xml:space="preserve">Ведется строгий учет и </w:t>
      </w:r>
      <w:proofErr w:type="gramStart"/>
      <w:r w:rsidR="00303A46" w:rsidRPr="00996865">
        <w:rPr>
          <w:sz w:val="28"/>
          <w:szCs w:val="28"/>
        </w:rPr>
        <w:t>контроль за</w:t>
      </w:r>
      <w:proofErr w:type="gramEnd"/>
      <w:r w:rsidR="00303A46" w:rsidRPr="00996865">
        <w:rPr>
          <w:sz w:val="28"/>
          <w:szCs w:val="28"/>
        </w:rPr>
        <w:t xml:space="preserve"> начислением зарплаты работникам. Начисление зарплаты осуществляется на основе табеля учета отработанных часов, который составляется на основе журналов. </w:t>
      </w:r>
    </w:p>
    <w:p w:rsidR="00303A46" w:rsidRPr="00996865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7</w:t>
      </w:r>
      <w:r w:rsidR="00117616" w:rsidRPr="00996865">
        <w:rPr>
          <w:sz w:val="28"/>
          <w:szCs w:val="28"/>
        </w:rPr>
        <w:t>.5.</w:t>
      </w:r>
      <w:r w:rsidR="00303A46" w:rsidRPr="00996865">
        <w:rPr>
          <w:sz w:val="28"/>
          <w:szCs w:val="28"/>
        </w:rPr>
        <w:t xml:space="preserve">Занятия фиксируются в </w:t>
      </w:r>
      <w:r w:rsidR="00136932" w:rsidRPr="00996865">
        <w:rPr>
          <w:sz w:val="28"/>
          <w:szCs w:val="28"/>
        </w:rPr>
        <w:t>табелях учёта посещаемости</w:t>
      </w:r>
      <w:r w:rsidR="00303A46" w:rsidRPr="00996865">
        <w:rPr>
          <w:sz w:val="28"/>
          <w:szCs w:val="28"/>
        </w:rPr>
        <w:t xml:space="preserve">. </w:t>
      </w:r>
    </w:p>
    <w:p w:rsidR="00303A46" w:rsidRPr="00996865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7</w:t>
      </w:r>
      <w:r w:rsidR="00117616" w:rsidRPr="00996865">
        <w:rPr>
          <w:sz w:val="28"/>
          <w:szCs w:val="28"/>
        </w:rPr>
        <w:t>.6.</w:t>
      </w:r>
      <w:proofErr w:type="gramStart"/>
      <w:r w:rsidR="00303A46" w:rsidRPr="00996865">
        <w:rPr>
          <w:sz w:val="28"/>
          <w:szCs w:val="28"/>
        </w:rPr>
        <w:t>Контроль за</w:t>
      </w:r>
      <w:proofErr w:type="gramEnd"/>
      <w:r w:rsidR="00303A46" w:rsidRPr="00996865">
        <w:rPr>
          <w:sz w:val="28"/>
          <w:szCs w:val="28"/>
        </w:rPr>
        <w:t xml:space="preserve"> качеством предоставления услуг возлагается на организатора платных образовательных услуг. </w:t>
      </w:r>
    </w:p>
    <w:p w:rsidR="00303A46" w:rsidRPr="00996865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7</w:t>
      </w:r>
      <w:r w:rsidR="00117616" w:rsidRPr="00996865">
        <w:rPr>
          <w:sz w:val="28"/>
          <w:szCs w:val="28"/>
        </w:rPr>
        <w:t>.7.</w:t>
      </w:r>
      <w:r w:rsidR="00303A46" w:rsidRPr="00996865">
        <w:rPr>
          <w:sz w:val="28"/>
          <w:szCs w:val="28"/>
        </w:rPr>
        <w:t xml:space="preserve">Организатор услуг, главный бухгалтер назначаются приказом по </w:t>
      </w:r>
      <w:r w:rsidR="005E4041" w:rsidRPr="00996865">
        <w:rPr>
          <w:sz w:val="28"/>
          <w:szCs w:val="28"/>
        </w:rPr>
        <w:t>школе</w:t>
      </w:r>
      <w:r w:rsidR="00303A46" w:rsidRPr="00996865">
        <w:rPr>
          <w:sz w:val="28"/>
          <w:szCs w:val="28"/>
        </w:rPr>
        <w:t xml:space="preserve">, с обязательным ознакомлением должностных обязанностей и оклада. </w:t>
      </w:r>
    </w:p>
    <w:p w:rsidR="00303A46" w:rsidRPr="00996865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7</w:t>
      </w:r>
      <w:r w:rsidR="00117616" w:rsidRPr="00996865">
        <w:rPr>
          <w:sz w:val="28"/>
          <w:szCs w:val="28"/>
        </w:rPr>
        <w:t>.8.</w:t>
      </w:r>
      <w:proofErr w:type="gramStart"/>
      <w:r w:rsidR="00303A46" w:rsidRPr="00996865">
        <w:rPr>
          <w:sz w:val="28"/>
          <w:szCs w:val="28"/>
        </w:rPr>
        <w:t>Контроль за</w:t>
      </w:r>
      <w:proofErr w:type="gramEnd"/>
      <w:r w:rsidR="00303A46" w:rsidRPr="00996865">
        <w:rPr>
          <w:sz w:val="28"/>
          <w:szCs w:val="28"/>
        </w:rPr>
        <w:t xml:space="preserve"> использованием средств и выполнением сметы расходов осуществляется Управляющим советом. </w:t>
      </w:r>
    </w:p>
    <w:p w:rsidR="00590F68" w:rsidRDefault="00B152B5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7</w:t>
      </w:r>
      <w:r w:rsidR="00117616" w:rsidRPr="00996865">
        <w:rPr>
          <w:sz w:val="28"/>
          <w:szCs w:val="28"/>
        </w:rPr>
        <w:t>.9.</w:t>
      </w:r>
      <w:r w:rsidR="00303A46" w:rsidRPr="00996865">
        <w:rPr>
          <w:sz w:val="28"/>
          <w:szCs w:val="28"/>
        </w:rPr>
        <w:t xml:space="preserve">Работники, привлекаемые к оказанию платных дополнительных образовательных услуг, получают заработную плату за фактически отработанное время. Ими могут быть сотрудники школы, а также любые специалисты, способные оказать данную услугу. При приеме на работу с работниками для оказания платных услуг подписываются </w:t>
      </w:r>
      <w:r w:rsidRPr="00996865">
        <w:rPr>
          <w:sz w:val="28"/>
          <w:szCs w:val="28"/>
        </w:rPr>
        <w:t xml:space="preserve">дополнительные </w:t>
      </w:r>
      <w:r w:rsidR="00303A46" w:rsidRPr="00996865">
        <w:rPr>
          <w:sz w:val="28"/>
          <w:szCs w:val="28"/>
        </w:rPr>
        <w:t>трудовые соглашения. Если оплата производится по договорным расценкам, с работниками подписывается соглашение о договорной цене.</w:t>
      </w:r>
    </w:p>
    <w:p w:rsidR="005E4041" w:rsidRPr="00996865" w:rsidRDefault="00303A46" w:rsidP="00CA0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 xml:space="preserve"> </w:t>
      </w:r>
    </w:p>
    <w:p w:rsidR="00303A46" w:rsidRPr="00996865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b/>
          <w:bCs/>
          <w:sz w:val="28"/>
          <w:szCs w:val="28"/>
          <w:lang w:val="en-US"/>
        </w:rPr>
        <w:t>VIII</w:t>
      </w:r>
      <w:r w:rsidR="00303A46" w:rsidRPr="00996865">
        <w:rPr>
          <w:b/>
          <w:bCs/>
          <w:sz w:val="28"/>
          <w:szCs w:val="28"/>
        </w:rPr>
        <w:t>. Р</w:t>
      </w:r>
      <w:r w:rsidR="005E4041" w:rsidRPr="00996865">
        <w:rPr>
          <w:b/>
          <w:bCs/>
          <w:sz w:val="28"/>
          <w:szCs w:val="28"/>
        </w:rPr>
        <w:t>азное</w:t>
      </w:r>
    </w:p>
    <w:p w:rsidR="00053876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.1.</w:t>
      </w:r>
      <w:r w:rsidR="00303A46" w:rsidRPr="00996865">
        <w:rPr>
          <w:sz w:val="28"/>
          <w:szCs w:val="28"/>
        </w:rPr>
        <w:t>Исполнитель р</w:t>
      </w:r>
      <w:r w:rsidR="00CB60DD" w:rsidRPr="00996865">
        <w:rPr>
          <w:sz w:val="28"/>
          <w:szCs w:val="28"/>
        </w:rPr>
        <w:t xml:space="preserve">азрабатывает </w:t>
      </w:r>
      <w:r w:rsidR="00053876">
        <w:rPr>
          <w:sz w:val="28"/>
          <w:szCs w:val="28"/>
        </w:rPr>
        <w:t>рабочие</w:t>
      </w:r>
      <w:r w:rsidR="00CB60DD" w:rsidRPr="00996865">
        <w:rPr>
          <w:sz w:val="28"/>
          <w:szCs w:val="28"/>
        </w:rPr>
        <w:t xml:space="preserve"> программы</w:t>
      </w:r>
      <w:r w:rsidR="00053876">
        <w:rPr>
          <w:sz w:val="28"/>
          <w:szCs w:val="28"/>
        </w:rPr>
        <w:t xml:space="preserve">, которые утверждаются приказом по школе. </w:t>
      </w:r>
      <w:r w:rsidR="00CB60DD" w:rsidRPr="00996865">
        <w:rPr>
          <w:sz w:val="28"/>
          <w:szCs w:val="28"/>
        </w:rPr>
        <w:t xml:space="preserve">  </w:t>
      </w:r>
      <w:r w:rsidR="00053876">
        <w:rPr>
          <w:sz w:val="28"/>
          <w:szCs w:val="28"/>
        </w:rPr>
        <w:t xml:space="preserve"> </w:t>
      </w:r>
    </w:p>
    <w:p w:rsidR="00303A46" w:rsidRPr="00996865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765607" w:rsidRPr="00996865">
        <w:rPr>
          <w:sz w:val="28"/>
          <w:szCs w:val="28"/>
        </w:rPr>
        <w:t>.2</w:t>
      </w:r>
      <w:r w:rsidR="005E4041" w:rsidRPr="00996865">
        <w:rPr>
          <w:sz w:val="28"/>
          <w:szCs w:val="28"/>
        </w:rPr>
        <w:t>.</w:t>
      </w:r>
      <w:r w:rsidR="00303A46" w:rsidRPr="00996865">
        <w:rPr>
          <w:sz w:val="28"/>
          <w:szCs w:val="28"/>
        </w:rPr>
        <w:t xml:space="preserve">Исполнитель проводит собрания трудового коллектива по организации услуг. </w:t>
      </w:r>
    </w:p>
    <w:p w:rsidR="00303A46" w:rsidRPr="00996865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</w:t>
      </w:r>
      <w:r w:rsidR="009E5381">
        <w:rPr>
          <w:sz w:val="28"/>
          <w:szCs w:val="28"/>
        </w:rPr>
        <w:t>3</w:t>
      </w:r>
      <w:r w:rsidR="005E4041" w:rsidRPr="00996865">
        <w:rPr>
          <w:sz w:val="28"/>
          <w:szCs w:val="28"/>
        </w:rPr>
        <w:t>.</w:t>
      </w:r>
      <w:r w:rsidR="00303A46" w:rsidRPr="00996865">
        <w:rPr>
          <w:sz w:val="28"/>
          <w:szCs w:val="28"/>
        </w:rPr>
        <w:t xml:space="preserve">На основе нормативных документов производится калькуляция себестоимости образовательных услуг. </w:t>
      </w:r>
    </w:p>
    <w:p w:rsidR="00303A46" w:rsidRPr="00996865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</w:t>
      </w:r>
      <w:r w:rsidR="009E5381">
        <w:rPr>
          <w:sz w:val="28"/>
          <w:szCs w:val="28"/>
        </w:rPr>
        <w:t>4</w:t>
      </w:r>
      <w:r w:rsidR="005E4041" w:rsidRPr="00996865">
        <w:rPr>
          <w:sz w:val="28"/>
          <w:szCs w:val="28"/>
        </w:rPr>
        <w:t>.</w:t>
      </w:r>
      <w:r w:rsidR="00303A46" w:rsidRPr="00996865">
        <w:rPr>
          <w:sz w:val="28"/>
          <w:szCs w:val="28"/>
        </w:rPr>
        <w:t xml:space="preserve">В начале учебного года проводятся родительские собрания по организации дополнительных платных услуг. Принимается решение родительского собрания о дополнительных платных услугах. </w:t>
      </w:r>
    </w:p>
    <w:p w:rsidR="00303A46" w:rsidRPr="00996865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</w:t>
      </w:r>
      <w:r w:rsidR="009E5381">
        <w:rPr>
          <w:sz w:val="28"/>
          <w:szCs w:val="28"/>
        </w:rPr>
        <w:t>5</w:t>
      </w:r>
      <w:r w:rsidR="005E4041" w:rsidRPr="00996865">
        <w:rPr>
          <w:sz w:val="28"/>
          <w:szCs w:val="28"/>
        </w:rPr>
        <w:t>.</w:t>
      </w:r>
      <w:r w:rsidR="00303A46" w:rsidRPr="00996865">
        <w:rPr>
          <w:sz w:val="28"/>
          <w:szCs w:val="28"/>
        </w:rPr>
        <w:t xml:space="preserve">Представители родительских комитетов знакомятся с калькуляцией себестоимости услуг. </w:t>
      </w:r>
    </w:p>
    <w:p w:rsidR="00303A46" w:rsidRPr="00996865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</w:t>
      </w:r>
      <w:r w:rsidR="009E5381">
        <w:rPr>
          <w:sz w:val="28"/>
          <w:szCs w:val="28"/>
        </w:rPr>
        <w:t>6</w:t>
      </w:r>
      <w:r w:rsidR="005E4041" w:rsidRPr="00996865">
        <w:rPr>
          <w:sz w:val="28"/>
          <w:szCs w:val="28"/>
        </w:rPr>
        <w:t>.О</w:t>
      </w:r>
      <w:r w:rsidR="00303A46" w:rsidRPr="00996865">
        <w:rPr>
          <w:sz w:val="28"/>
          <w:szCs w:val="28"/>
        </w:rPr>
        <w:t>плата за обучение производится через отделение сбербанка РФ. Сроки</w:t>
      </w:r>
      <w:r w:rsidR="005E4041" w:rsidRPr="00996865">
        <w:rPr>
          <w:sz w:val="28"/>
          <w:szCs w:val="28"/>
        </w:rPr>
        <w:t xml:space="preserve"> оплаты определяются в договоре.</w:t>
      </w:r>
      <w:r w:rsidR="00303A46" w:rsidRPr="00996865">
        <w:rPr>
          <w:sz w:val="28"/>
          <w:szCs w:val="28"/>
        </w:rPr>
        <w:t xml:space="preserve"> </w:t>
      </w:r>
    </w:p>
    <w:p w:rsidR="00303A46" w:rsidRPr="00996865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</w:t>
      </w:r>
      <w:r w:rsidR="009E5381">
        <w:rPr>
          <w:sz w:val="28"/>
          <w:szCs w:val="28"/>
        </w:rPr>
        <w:t>7</w:t>
      </w:r>
      <w:r w:rsidR="005E4041" w:rsidRPr="00996865">
        <w:rPr>
          <w:sz w:val="28"/>
          <w:szCs w:val="28"/>
        </w:rPr>
        <w:t>.З</w:t>
      </w:r>
      <w:r w:rsidR="00303A46" w:rsidRPr="00996865">
        <w:rPr>
          <w:sz w:val="28"/>
          <w:szCs w:val="28"/>
        </w:rPr>
        <w:t>арплата начисляется на основе табеля учета рабочего времени (в том числе и за каникулярный период). Отпускные не начисляются</w:t>
      </w:r>
      <w:r w:rsidR="005E4041" w:rsidRPr="00996865">
        <w:rPr>
          <w:sz w:val="28"/>
          <w:szCs w:val="28"/>
        </w:rPr>
        <w:t>.</w:t>
      </w:r>
      <w:r w:rsidR="00303A46" w:rsidRPr="00996865">
        <w:rPr>
          <w:sz w:val="28"/>
          <w:szCs w:val="28"/>
        </w:rPr>
        <w:t xml:space="preserve"> </w:t>
      </w:r>
    </w:p>
    <w:p w:rsidR="00303A46" w:rsidRPr="00996865" w:rsidRDefault="00B152B5" w:rsidP="00590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</w:t>
      </w:r>
      <w:r w:rsidR="009E5381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.В</w:t>
      </w:r>
      <w:r w:rsidR="00303A46" w:rsidRPr="00996865">
        <w:rPr>
          <w:sz w:val="28"/>
          <w:szCs w:val="28"/>
        </w:rPr>
        <w:t xml:space="preserve"> случае, когда в течение учебного года появляется потребность в услугах, </w:t>
      </w:r>
      <w:r w:rsidR="005E4041" w:rsidRPr="00996865">
        <w:rPr>
          <w:sz w:val="28"/>
          <w:szCs w:val="28"/>
        </w:rPr>
        <w:t>школа</w:t>
      </w:r>
      <w:r w:rsidR="00303A46" w:rsidRPr="00996865">
        <w:rPr>
          <w:sz w:val="28"/>
          <w:szCs w:val="28"/>
        </w:rPr>
        <w:t xml:space="preserve"> полностью руководствуется данным положением и производит все расчеты и корректировку сметы</w:t>
      </w:r>
      <w:r w:rsidR="005E4041" w:rsidRPr="00996865">
        <w:rPr>
          <w:sz w:val="28"/>
          <w:szCs w:val="28"/>
        </w:rPr>
        <w:t>.</w:t>
      </w:r>
    </w:p>
    <w:p w:rsidR="00303A46" w:rsidRPr="00996865" w:rsidRDefault="00B152B5" w:rsidP="007D60DB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996865">
        <w:rPr>
          <w:sz w:val="28"/>
          <w:szCs w:val="28"/>
        </w:rPr>
        <w:t>8</w:t>
      </w:r>
      <w:r w:rsidR="005E4041" w:rsidRPr="00996865">
        <w:rPr>
          <w:sz w:val="28"/>
          <w:szCs w:val="28"/>
        </w:rPr>
        <w:t>.</w:t>
      </w:r>
      <w:r w:rsidR="009E5381">
        <w:rPr>
          <w:sz w:val="28"/>
          <w:szCs w:val="28"/>
        </w:rPr>
        <w:t>9</w:t>
      </w:r>
      <w:r w:rsidR="005E4041" w:rsidRPr="00996865">
        <w:rPr>
          <w:sz w:val="28"/>
          <w:szCs w:val="28"/>
        </w:rPr>
        <w:t>.Школа</w:t>
      </w:r>
      <w:r w:rsidR="00303A46" w:rsidRPr="00996865">
        <w:rPr>
          <w:sz w:val="28"/>
          <w:szCs w:val="28"/>
        </w:rPr>
        <w:t xml:space="preserve"> оставляет за собой право пересматривать данное положение о ДПОУ. </w:t>
      </w:r>
    </w:p>
    <w:sectPr w:rsidR="00303A46" w:rsidRPr="00996865" w:rsidSect="0005387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1">
    <w:altName w:val="Times New Roman"/>
    <w:charset w:val="00"/>
    <w:family w:val="roman"/>
    <w:pitch w:val="default"/>
  </w:font>
  <w:font w:name="Times New Roman2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92E"/>
    <w:multiLevelType w:val="multilevel"/>
    <w:tmpl w:val="39F4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74"/>
    <w:multiLevelType w:val="multilevel"/>
    <w:tmpl w:val="6F1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A0303"/>
    <w:multiLevelType w:val="multilevel"/>
    <w:tmpl w:val="74E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97C16"/>
    <w:multiLevelType w:val="multilevel"/>
    <w:tmpl w:val="322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55677"/>
    <w:multiLevelType w:val="multilevel"/>
    <w:tmpl w:val="CEA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64904"/>
    <w:multiLevelType w:val="multilevel"/>
    <w:tmpl w:val="A78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C022E"/>
    <w:multiLevelType w:val="multilevel"/>
    <w:tmpl w:val="A2C8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423CA"/>
    <w:multiLevelType w:val="multilevel"/>
    <w:tmpl w:val="4CFE3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BB56E90"/>
    <w:multiLevelType w:val="multilevel"/>
    <w:tmpl w:val="C8A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E11B9"/>
    <w:multiLevelType w:val="multilevel"/>
    <w:tmpl w:val="4BE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844EC"/>
    <w:multiLevelType w:val="multilevel"/>
    <w:tmpl w:val="BA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360E3"/>
    <w:multiLevelType w:val="multilevel"/>
    <w:tmpl w:val="05C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5F2380"/>
    <w:multiLevelType w:val="multilevel"/>
    <w:tmpl w:val="61C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F7"/>
    <w:rsid w:val="00053876"/>
    <w:rsid w:val="000748F1"/>
    <w:rsid w:val="000B5E25"/>
    <w:rsid w:val="00117616"/>
    <w:rsid w:val="001259A6"/>
    <w:rsid w:val="00136932"/>
    <w:rsid w:val="001F5805"/>
    <w:rsid w:val="00303A46"/>
    <w:rsid w:val="004141DC"/>
    <w:rsid w:val="00442A4D"/>
    <w:rsid w:val="00471320"/>
    <w:rsid w:val="004B79AB"/>
    <w:rsid w:val="004E5F22"/>
    <w:rsid w:val="00520292"/>
    <w:rsid w:val="005764D5"/>
    <w:rsid w:val="00590F68"/>
    <w:rsid w:val="00593B71"/>
    <w:rsid w:val="005D07D0"/>
    <w:rsid w:val="005E25F3"/>
    <w:rsid w:val="005E4041"/>
    <w:rsid w:val="007274DD"/>
    <w:rsid w:val="00765607"/>
    <w:rsid w:val="007D60DB"/>
    <w:rsid w:val="007E528C"/>
    <w:rsid w:val="00817FD2"/>
    <w:rsid w:val="00861512"/>
    <w:rsid w:val="008B4EB2"/>
    <w:rsid w:val="008C110B"/>
    <w:rsid w:val="00915713"/>
    <w:rsid w:val="00996865"/>
    <w:rsid w:val="009E5381"/>
    <w:rsid w:val="00AD7345"/>
    <w:rsid w:val="00AF4251"/>
    <w:rsid w:val="00B152B5"/>
    <w:rsid w:val="00B63216"/>
    <w:rsid w:val="00C13158"/>
    <w:rsid w:val="00CA0F77"/>
    <w:rsid w:val="00CB60DD"/>
    <w:rsid w:val="00CC4D6C"/>
    <w:rsid w:val="00D63876"/>
    <w:rsid w:val="00D85DA5"/>
    <w:rsid w:val="00DE303B"/>
    <w:rsid w:val="00E37243"/>
    <w:rsid w:val="00E3777A"/>
    <w:rsid w:val="00E5677E"/>
    <w:rsid w:val="00EB1252"/>
    <w:rsid w:val="00F377F7"/>
    <w:rsid w:val="00F573FE"/>
    <w:rsid w:val="00F57765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A46"/>
    <w:rPr>
      <w:color w:val="0000FF"/>
      <w:u w:val="single"/>
    </w:rPr>
  </w:style>
  <w:style w:type="character" w:customStyle="1" w:styleId="a5">
    <w:name w:val="Цветовое выделение"/>
    <w:uiPriority w:val="99"/>
    <w:rsid w:val="007E528C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7E528C"/>
    <w:rPr>
      <w:rFonts w:cs="Times New Roman"/>
      <w:b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7E5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1">
    <w:name w:val="T1"/>
    <w:hidden/>
    <w:rsid w:val="00471320"/>
    <w:rPr>
      <w:rFonts w:ascii="Times New Roman1" w:hAnsi="Times New Roman1" w:cs="Times New Roman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1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A46"/>
    <w:rPr>
      <w:color w:val="0000FF"/>
      <w:u w:val="single"/>
    </w:rPr>
  </w:style>
  <w:style w:type="character" w:customStyle="1" w:styleId="a5">
    <w:name w:val="Цветовое выделение"/>
    <w:uiPriority w:val="99"/>
    <w:rsid w:val="007E528C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7E528C"/>
    <w:rPr>
      <w:rFonts w:cs="Times New Roman"/>
      <w:b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7E5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1">
    <w:name w:val="T1"/>
    <w:hidden/>
    <w:rsid w:val="00471320"/>
    <w:rPr>
      <w:rFonts w:ascii="Times New Roman1" w:hAnsi="Times New Roman1" w:cs="Times New Roman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1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Зав1</dc:creator>
  <cp:lastModifiedBy>user</cp:lastModifiedBy>
  <cp:revision>5</cp:revision>
  <cp:lastPrinted>2014-04-21T09:23:00Z</cp:lastPrinted>
  <dcterms:created xsi:type="dcterms:W3CDTF">2015-12-11T07:14:00Z</dcterms:created>
  <dcterms:modified xsi:type="dcterms:W3CDTF">2015-12-11T08:19:00Z</dcterms:modified>
</cp:coreProperties>
</file>