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01" w:rsidRDefault="007873A8">
      <w:pPr>
        <w:pStyle w:val="Standard"/>
        <w:ind w:firstLine="720"/>
        <w:jc w:val="center"/>
      </w:pPr>
      <w:bookmarkStart w:id="0" w:name="_GoBack"/>
      <w:bookmarkEnd w:id="0"/>
      <w:r>
        <w:rPr>
          <w:sz w:val="28"/>
          <w:szCs w:val="28"/>
        </w:rPr>
        <w:t>ПРАВИТЕЛЬСТВО РОССИЙСКОЙ ФЕДЕРАЦИИ</w:t>
      </w:r>
    </w:p>
    <w:p w:rsidR="00A93201" w:rsidRDefault="007873A8">
      <w:pPr>
        <w:pStyle w:val="headertexttopleveltextcentertext"/>
        <w:spacing w:before="0"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3201" w:rsidRDefault="007873A8">
      <w:pPr>
        <w:pStyle w:val="headertexttopleveltextcentertext"/>
        <w:spacing w:before="0"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11 июня 2014 года N 540</w:t>
      </w:r>
    </w:p>
    <w:p w:rsidR="00A93201" w:rsidRDefault="007873A8">
      <w:pPr>
        <w:pStyle w:val="2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Всероссийском физкультурно-спортивном комплексе "Готов к труду и обороне" (ГТО)</w:t>
      </w:r>
    </w:p>
    <w:p w:rsidR="00A93201" w:rsidRDefault="00A93201">
      <w:pPr>
        <w:pStyle w:val="headertexttopleveltextcentertext"/>
        <w:spacing w:before="0" w:after="0"/>
        <w:ind w:firstLine="720"/>
        <w:rPr>
          <w:sz w:val="28"/>
          <w:szCs w:val="28"/>
        </w:rPr>
      </w:pP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24 марта 2014 № 172 «О Всероссийском физкультурно-спортивном комплексе «Готов к труду и обороне» (ГТО)» Правительство Российской Федерации постановляет:</w:t>
      </w:r>
    </w:p>
    <w:p w:rsidR="00A93201" w:rsidRDefault="007873A8">
      <w:pPr>
        <w:pStyle w:val="2"/>
        <w:spacing w:before="0" w:after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прилагаемое Положение о Всероссийском физкультурно-спортивном комплексе "Готов к труду и обороне" (ГТО).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A93201" w:rsidRDefault="007873A8">
      <w:pPr>
        <w:pStyle w:val="formattexttopleveltext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  <w:t>Д.Медведев</w:t>
      </w:r>
    </w:p>
    <w:p w:rsidR="00A93201" w:rsidRDefault="00A93201">
      <w:pPr>
        <w:pStyle w:val="2"/>
        <w:spacing w:before="0" w:after="0"/>
        <w:ind w:firstLine="720"/>
        <w:jc w:val="center"/>
        <w:rPr>
          <w:sz w:val="28"/>
          <w:szCs w:val="28"/>
        </w:rPr>
      </w:pPr>
    </w:p>
    <w:p w:rsidR="00A93201" w:rsidRDefault="007873A8">
      <w:pPr>
        <w:pStyle w:val="2"/>
        <w:spacing w:before="0"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93201" w:rsidRDefault="007873A8">
      <w:pPr>
        <w:pStyle w:val="2"/>
        <w:spacing w:before="0"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Всероссийском физкультурно-спортивном комплексе "Готов к труду и обороне" (ГТО)</w:t>
      </w:r>
    </w:p>
    <w:p w:rsidR="00A93201" w:rsidRDefault="007873A8">
      <w:pPr>
        <w:pStyle w:val="formattexttopleveltext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/>
        <w:t>УТВЕРЖДЕНО</w:t>
      </w:r>
      <w:r>
        <w:rPr>
          <w:sz w:val="28"/>
          <w:szCs w:val="28"/>
        </w:rPr>
        <w:br/>
        <w:t>постановлением Правительства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br/>
        <w:t>от 11 июня 2014 года N 540</w:t>
      </w:r>
    </w:p>
    <w:p w:rsidR="00A93201" w:rsidRDefault="007873A8">
      <w:pPr>
        <w:pStyle w:val="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</w:t>
      </w:r>
      <w:r>
        <w:rPr>
          <w:sz w:val="28"/>
          <w:szCs w:val="28"/>
        </w:rPr>
        <w:lastRenderedPageBreak/>
        <w:t>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Всероссийский физкультурно-спортивный комплекс основывается на следующих принципах: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добровольность и доступность;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оздоровительная и личностно ориентированная направленность;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обязательность медицинского контроля;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учет региональных особенностей и национальных традиций.</w:t>
      </w:r>
      <w:r>
        <w:rPr>
          <w:sz w:val="28"/>
          <w:szCs w:val="28"/>
        </w:rPr>
        <w:br/>
      </w:r>
    </w:p>
    <w:p w:rsidR="00A93201" w:rsidRDefault="007873A8">
      <w:pPr>
        <w:pStyle w:val="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II. Цели и задачи Всероссийского физкультурно-спортивного комплекса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Задачами Всероссийского физкультурно-спортивного комплекса являются: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уровня физической подготовленности и продолжительности жизни граждан Российской Федерации;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93201" w:rsidRDefault="007873A8">
      <w:pPr>
        <w:pStyle w:val="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III. Структура и содержание Всероссийского физкультурно-спортивного комплекса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первая ступень - от 6 до 8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вторая ступень - от 9 до 10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третья ступень - от 11 до 12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четвертая ступень - от 13 до 15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пятая ступень - от 16 до 17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шестая ступень - от 18 до 29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седьмая ступень - от 30 до 39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восьмая ступень - от 40 до 49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девятая ступень - от 50 до 59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десятая ступень - от 60 до 69 лет;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одиннадцатая ступень - от 70 лет и старше.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виды испытаний (тесты) и нормативы;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требования к оценке уровня знаний и умений в области физической культуры и спорта;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Виды испытаний (тесты) и нормативы включают в себя: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Виды испытаний (тесты) подразделяются на обязательные испытания (тесты) и испытания по выбору.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Обязательные испытания (тесты) в соответствии со ступенями структуры Всероссийского физкультурно-спортивного комплекса подразделяются на: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испытания (тесты) по определению уровня развития скоростных возможностей;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испытания (тесты) по определению уровня развития выносливости;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испытания (тесты) по определению уровня развития силы;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испытания (тесты) по определению уровня развития гибкости.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Испытания (тесты) по выбору в соответствии со ступенями структуры Всероссийского физкультурно-спортивного комплекса подразделяются на: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испытания (тесты) по определению уровня развития скоростно-силовых возможностей;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испытания (тесты) по определению уровня развития координационных способностей;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испытания (тесты) по определению уровня овладения прикладными навыками.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гигиена занятий физической культурой;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основы методики самостоятельных занятий;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основы истории развития физической культуры и спорта;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</w:t>
      </w:r>
      <w:r>
        <w:rPr>
          <w:sz w:val="28"/>
          <w:szCs w:val="28"/>
        </w:rPr>
        <w:lastRenderedPageBreak/>
        <w:t>спортивного комплекса утверждаются Министерством спорта Российской Федерации.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Порядок организации и проведения тестирования населения утверждается Министерством спорта Российской Федерации.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  <w:r>
        <w:rPr>
          <w:sz w:val="28"/>
          <w:szCs w:val="28"/>
        </w:rPr>
        <w:br/>
      </w:r>
    </w:p>
    <w:p w:rsidR="00A93201" w:rsidRDefault="007873A8">
      <w:pPr>
        <w:pStyle w:val="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IV. Организация работы по введению и реализации Всероссийского физкультурно-спортивного комплекса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A93201" w:rsidRDefault="007873A8">
      <w:pPr>
        <w:pStyle w:val="formattexttopleveltext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A93201" w:rsidRDefault="00A93201">
      <w:pPr>
        <w:pStyle w:val="Standard"/>
        <w:ind w:firstLine="720"/>
        <w:jc w:val="both"/>
        <w:rPr>
          <w:sz w:val="28"/>
          <w:szCs w:val="28"/>
        </w:rPr>
      </w:pPr>
    </w:p>
    <w:p w:rsidR="00A93201" w:rsidRDefault="00A93201">
      <w:pPr>
        <w:pStyle w:val="Textbodyuser"/>
        <w:spacing w:after="0"/>
        <w:ind w:firstLine="720"/>
        <w:jc w:val="both"/>
        <w:rPr>
          <w:sz w:val="28"/>
          <w:szCs w:val="28"/>
        </w:rPr>
      </w:pPr>
    </w:p>
    <w:p w:rsidR="00A93201" w:rsidRDefault="00A93201">
      <w:pPr>
        <w:pStyle w:val="Textbodyuser"/>
        <w:spacing w:after="0"/>
        <w:ind w:firstLine="720"/>
        <w:jc w:val="both"/>
        <w:rPr>
          <w:sz w:val="28"/>
          <w:szCs w:val="28"/>
        </w:rPr>
      </w:pPr>
    </w:p>
    <w:p w:rsidR="00A93201" w:rsidRDefault="00A93201">
      <w:pPr>
        <w:pStyle w:val="Textbodyuser"/>
        <w:spacing w:after="0"/>
        <w:ind w:firstLine="720"/>
        <w:jc w:val="both"/>
        <w:rPr>
          <w:sz w:val="28"/>
          <w:szCs w:val="28"/>
        </w:rPr>
      </w:pPr>
    </w:p>
    <w:p w:rsidR="00A93201" w:rsidRDefault="00A93201">
      <w:pPr>
        <w:pStyle w:val="Textbodyuser"/>
        <w:spacing w:after="0"/>
        <w:jc w:val="both"/>
      </w:pPr>
    </w:p>
    <w:sectPr w:rsidR="00A9320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D9" w:rsidRDefault="00D715D9">
      <w:r>
        <w:separator/>
      </w:r>
    </w:p>
  </w:endnote>
  <w:endnote w:type="continuationSeparator" w:id="0">
    <w:p w:rsidR="00D715D9" w:rsidRDefault="00D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D9" w:rsidRDefault="00D715D9" w:rsidP="00F6723D">
      <w:pPr>
        <w:jc w:val="center"/>
      </w:pPr>
    </w:p>
  </w:footnote>
  <w:footnote w:type="continuationSeparator" w:id="0">
    <w:p w:rsidR="00D715D9" w:rsidRDefault="00D7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01"/>
    <w:rsid w:val="006D192B"/>
    <w:rsid w:val="007873A8"/>
    <w:rsid w:val="00A93201"/>
    <w:rsid w:val="00D715D9"/>
    <w:rsid w:val="00F6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2">
    <w:name w:val="heading 2"/>
    <w:basedOn w:val="Standard"/>
    <w:next w:val="Textbody"/>
    <w:pPr>
      <w:widowControl/>
      <w:suppressAutoHyphens w:val="0"/>
      <w:spacing w:before="280" w:after="280"/>
      <w:textAlignment w:val="auto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paragraph" w:styleId="3">
    <w:name w:val="heading 3"/>
    <w:basedOn w:val="Standard"/>
    <w:next w:val="Textbody"/>
    <w:pPr>
      <w:widowControl/>
      <w:suppressAutoHyphens w:val="0"/>
      <w:spacing w:before="280" w:after="280"/>
      <w:textAlignment w:val="auto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texttopleveltextcentertext">
    <w:name w:val="headertext topleveltext centertext"/>
    <w:basedOn w:val="Standard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formattexttopleveltext">
    <w:name w:val="formattext topleveltext"/>
    <w:basedOn w:val="Standard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Textbodyuser">
    <w:name w:val="Text body (user)"/>
    <w:basedOn w:val="Standarduser"/>
    <w:pPr>
      <w:spacing w:after="120" w:line="240" w:lineRule="auto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2">
    <w:name w:val="heading 2"/>
    <w:basedOn w:val="Standard"/>
    <w:next w:val="Textbody"/>
    <w:pPr>
      <w:widowControl/>
      <w:suppressAutoHyphens w:val="0"/>
      <w:spacing w:before="280" w:after="280"/>
      <w:textAlignment w:val="auto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paragraph" w:styleId="3">
    <w:name w:val="heading 3"/>
    <w:basedOn w:val="Standard"/>
    <w:next w:val="Textbody"/>
    <w:pPr>
      <w:widowControl/>
      <w:suppressAutoHyphens w:val="0"/>
      <w:spacing w:before="280" w:after="280"/>
      <w:textAlignment w:val="auto"/>
      <w:outlineLvl w:val="2"/>
    </w:pPr>
    <w:rPr>
      <w:rFonts w:eastAsia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texttopleveltextcentertext">
    <w:name w:val="headertext topleveltext centertext"/>
    <w:basedOn w:val="Standard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formattexttopleveltext">
    <w:name w:val="formattext topleveltext"/>
    <w:basedOn w:val="Standard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Textbodyuser">
    <w:name w:val="Text body (user)"/>
    <w:basedOn w:val="Standarduser"/>
    <w:pPr>
      <w:spacing w:after="120" w:line="240" w:lineRule="auto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2015-02-13T05:58:00Z</dcterms:created>
  <dcterms:modified xsi:type="dcterms:W3CDTF">2015-02-13T05:58:00Z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