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04" w:rsidRPr="00270729" w:rsidRDefault="00597904" w:rsidP="00270729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C4049C" w:rsidRPr="00F06114" w:rsidRDefault="00C4049C" w:rsidP="00C4049C">
      <w:pPr>
        <w:pStyle w:val="Default"/>
        <w:contextualSpacing/>
        <w:rPr>
          <w:b/>
          <w:sz w:val="28"/>
          <w:szCs w:val="28"/>
        </w:rPr>
      </w:pPr>
      <w:r w:rsidRPr="00F06114">
        <w:rPr>
          <w:b/>
          <w:sz w:val="28"/>
          <w:szCs w:val="28"/>
        </w:rPr>
        <w:t xml:space="preserve">ПРИНЯТО                                            </w:t>
      </w:r>
      <w:r>
        <w:rPr>
          <w:b/>
          <w:sz w:val="28"/>
          <w:szCs w:val="28"/>
        </w:rPr>
        <w:t xml:space="preserve">                      «</w:t>
      </w:r>
      <w:r w:rsidRPr="00F06114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C4049C" w:rsidRDefault="00C4049C" w:rsidP="00C4049C">
      <w:pPr>
        <w:pStyle w:val="Default"/>
        <w:contextualSpacing/>
        <w:rPr>
          <w:sz w:val="28"/>
          <w:szCs w:val="28"/>
        </w:rPr>
      </w:pPr>
      <w:r w:rsidRPr="00F06114">
        <w:rPr>
          <w:sz w:val="28"/>
          <w:szCs w:val="28"/>
        </w:rPr>
        <w:t xml:space="preserve">на заседании Управляющего Совета </w:t>
      </w:r>
      <w:r>
        <w:rPr>
          <w:sz w:val="28"/>
          <w:szCs w:val="28"/>
        </w:rPr>
        <w:t xml:space="preserve">                        Директор школы</w:t>
      </w:r>
    </w:p>
    <w:p w:rsidR="00C4049C" w:rsidRDefault="00C4049C" w:rsidP="00C4049C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Протокол №2 от 26.08.2015г.                                     __________  </w:t>
      </w:r>
      <w:proofErr w:type="spellStart"/>
      <w:r>
        <w:rPr>
          <w:sz w:val="28"/>
          <w:szCs w:val="28"/>
        </w:rPr>
        <w:t>Г.Д.Кондракова</w:t>
      </w:r>
      <w:proofErr w:type="spellEnd"/>
    </w:p>
    <w:p w:rsidR="00C4049C" w:rsidRPr="00F06114" w:rsidRDefault="00C4049C" w:rsidP="00C4049C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Приказ №167/4 от 31.08.2015г.</w:t>
      </w:r>
    </w:p>
    <w:p w:rsidR="00630648" w:rsidRPr="00270729" w:rsidRDefault="00630648" w:rsidP="002707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72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775B9" w:rsidRPr="00270729" w:rsidRDefault="00630648" w:rsidP="002707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729">
        <w:rPr>
          <w:rFonts w:ascii="Times New Roman" w:hAnsi="Times New Roman" w:cs="Times New Roman"/>
          <w:b/>
          <w:sz w:val="28"/>
          <w:szCs w:val="28"/>
        </w:rPr>
        <w:t>организации промежуточной и (или) государственной итоговой аттестации экстернов в</w:t>
      </w:r>
      <w:r w:rsidR="00FD7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04C" w:rsidRPr="00270729"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</w:t>
      </w:r>
    </w:p>
    <w:p w:rsidR="00C4049C" w:rsidRDefault="00C4049C" w:rsidP="002707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C775B9" w:rsidRPr="00270729">
        <w:rPr>
          <w:rFonts w:ascii="Times New Roman" w:hAnsi="Times New Roman" w:cs="Times New Roman"/>
          <w:b/>
          <w:sz w:val="28"/>
          <w:szCs w:val="28"/>
        </w:rPr>
        <w:t>сновн</w:t>
      </w:r>
      <w:r>
        <w:rPr>
          <w:rFonts w:ascii="Times New Roman" w:hAnsi="Times New Roman" w:cs="Times New Roman"/>
          <w:b/>
          <w:sz w:val="28"/>
          <w:szCs w:val="28"/>
        </w:rPr>
        <w:t>ая общеобразовательная школа»</w:t>
      </w:r>
    </w:p>
    <w:p w:rsidR="008E304C" w:rsidRPr="00270729" w:rsidRDefault="00C775B9" w:rsidP="002707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b/>
          <w:sz w:val="28"/>
          <w:szCs w:val="28"/>
        </w:rPr>
        <w:t xml:space="preserve"> города Кирсанова</w:t>
      </w:r>
      <w:r w:rsidR="00C4049C">
        <w:rPr>
          <w:rFonts w:ascii="Times New Roman" w:hAnsi="Times New Roman" w:cs="Times New Roman"/>
          <w:b/>
          <w:sz w:val="28"/>
          <w:szCs w:val="28"/>
        </w:rPr>
        <w:t xml:space="preserve"> Тамбовской области</w:t>
      </w:r>
    </w:p>
    <w:tbl>
      <w:tblPr>
        <w:tblW w:w="5000" w:type="pct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102"/>
      </w:tblGrid>
      <w:tr w:rsidR="00C775B9" w:rsidRPr="00270729" w:rsidTr="004D6330">
        <w:tc>
          <w:tcPr>
            <w:tcW w:w="0" w:type="auto"/>
            <w:shd w:val="clear" w:color="auto" w:fill="FFFFFF"/>
            <w:hideMark/>
          </w:tcPr>
          <w:p w:rsidR="004D6330" w:rsidRPr="00270729" w:rsidRDefault="004D6330" w:rsidP="00B706FF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10" w:lineRule="atLeast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0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положения</w:t>
            </w:r>
            <w:r w:rsidR="0038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FD7AB3" w:rsidRDefault="004D6330" w:rsidP="00FD7AB3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="00C775B9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</w:t>
            </w:r>
            <w:r w:rsidR="00C4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общеобразовательное учреждение «О</w:t>
            </w:r>
            <w:r w:rsidR="00C775B9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сновная общеобразовательная школа</w:t>
            </w:r>
            <w:r w:rsidR="00C4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города Кирсанова Тамбовской области</w:t>
            </w:r>
            <w:r w:rsidR="00C775B9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МБОУ </w:t>
            </w:r>
            <w:r w:rsidR="00C4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775B9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="00C4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4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Кирсанова Тамбовской области</w:t>
            </w:r>
            <w:r w:rsidR="00C775B9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</w:t>
            </w:r>
            <w:r w:rsidR="00C4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едоставляет в соответствии с частью 3 статьи 34 Федерального закона от 29.12.2012 №273-ФЗ "Об образовании в Российской Федерации" лицам, осваивающим основную образовательную программу в форме самообразования или семейного образования, либо обучавшимся по не имеющей государственной аккредитации образовательной программе, возможность пройти экстерном промежуточную</w:t>
            </w:r>
            <w:proofErr w:type="gramEnd"/>
            <w:r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и/или государственную итоговую аттестацию.</w:t>
            </w:r>
          </w:p>
          <w:p w:rsidR="00FD7AB3" w:rsidRDefault="004D6330" w:rsidP="00FD7AB3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Экстерны - лица, зачисленные для прохождения аттестации.</w:t>
            </w:r>
          </w:p>
          <w:p w:rsidR="00FD7AB3" w:rsidRDefault="004D6330" w:rsidP="00FD7AB3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Лица, не имеющ</w:t>
            </w:r>
            <w:r w:rsidR="00474BAB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основного общего </w:t>
            </w:r>
            <w:r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образования, проходят экстерном  аттестацию бесплатно.</w:t>
            </w:r>
          </w:p>
          <w:p w:rsidR="000F2AEA" w:rsidRDefault="004D6330" w:rsidP="00FD7AB3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При прохождении аттестации экстерны пользуются академическими правами обучающихся по соответствующей образовательной программе (пользование учебной литературой из библиотечного фонда школы, посещение лабораторных и практических занятий, участие в олимпиадах и конкурсах, в централизованном тестировании).</w:t>
            </w:r>
          </w:p>
          <w:p w:rsidR="000F2AEA" w:rsidRDefault="004D6330" w:rsidP="00FD7AB3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Экстерн имеет право получать необходимые консультации (в пределах 2 учебных часов по каждому учебному предмету, по которому он проходит аттестацию).</w:t>
            </w:r>
          </w:p>
          <w:p w:rsidR="00474BAB" w:rsidRPr="00270729" w:rsidRDefault="004D6330" w:rsidP="00FD7AB3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</w:t>
            </w:r>
            <w:r w:rsidR="00474BAB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C4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4049C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="00C4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города Кирсанова Тамбовской области</w:t>
            </w:r>
            <w:r w:rsidR="00C4049C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аттестацию экстернов за счёт бюджетных ассигнований, предусмотренных на оказание государственных услуг в виде субсидии на выполнение государственного задания.</w:t>
            </w:r>
            <w:r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0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Порядок прохождения аттестации</w:t>
            </w:r>
            <w:r w:rsidR="0038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Заявление установленной формы о прохождении аттестации</w:t>
            </w:r>
            <w:r w:rsidR="00270729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1)</w:t>
            </w:r>
            <w:r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экстерном подаётся директору </w:t>
            </w:r>
            <w:r w:rsidR="00474BAB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C4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4049C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="00C4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города Кирсанова Тамбовской области</w:t>
            </w:r>
            <w:r w:rsidR="0093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совершеннолетним гражданином лично или родителями (законными представителями) несовершеннолетнего гражданина.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Вместе с заявлением </w:t>
            </w:r>
            <w:proofErr w:type="gramStart"/>
            <w:r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предоставляются следующие документы</w:t>
            </w:r>
            <w:proofErr w:type="gramEnd"/>
            <w:r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документа, удостоверяющего личность совершеннолетнего гражданина</w:t>
            </w:r>
            <w:r w:rsidR="006C30FA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документа, удостоверяющего личность родителя (законного представителя) несовершеннолетнего гражданина</w:t>
            </w:r>
            <w:r w:rsidR="006C30FA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обучающихся)</w:t>
            </w:r>
            <w:r w:rsidR="006C30FA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дело</w:t>
            </w:r>
            <w:r w:rsidR="006C30FA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</w:t>
            </w:r>
            <w:r w:rsidR="00DE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основного общего</w:t>
            </w:r>
            <w:r w:rsidR="00DE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справка о промежуточной аттестации в обра</w:t>
            </w:r>
            <w:r w:rsidR="00DE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зовательной организации</w:t>
            </w:r>
            <w:r w:rsidR="006C30FA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быть предоставлены документы за период, предшествующий обучению в форме самообразования, семейного образования, в образовательных орга</w:t>
            </w:r>
            <w:r w:rsidR="006C30FA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низациях иностранных государств;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отсутствии личного дела, </w:t>
            </w:r>
            <w:r w:rsidR="006C30FA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C4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4049C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="00C4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города Кирсанова Тамбовской области</w:t>
            </w:r>
            <w:r w:rsidR="00C4049C"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оформляет личное дело на время прохождения аттестации</w:t>
            </w:r>
            <w:r w:rsidR="006C30FA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 Результаты освоения экстерном  учебных предметов, курсов, дисциплин (модулей), дополнительных образовательных программ в других организациях, осуществляющих на основании лицензии образовательную деятельность, засчитываются.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 Срок подачи заявления о прохождении промежуточной аттестации экстерном, а также формы прохождения промежуточной аттестации устанавливает </w:t>
            </w:r>
            <w:r w:rsidR="006C30FA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C4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4049C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="00C4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города Кирсанова Тамбовской области</w:t>
            </w: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Срок подачи заявления для прохождения государственной итоговой аттестации не может быть менее трёх месяцев до её начала.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 При приёме заявления администрация школы знакомит экстерна, родителей (законных представителей) несовершеннолетних экстернов с лицензией на осуществление образовательной деятельности, свидетельством о государственной аккредитации, Уставом, настоящим Положением, положением о порядке и формах проведения государственной итоговой аттестации по образовательным программам основного общего </w:t>
            </w:r>
            <w:r w:rsidR="00E96BB2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бразования, образовательной программой.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Директор школы издаёт приказ о зачислении экстерна</w:t>
            </w:r>
            <w:r w:rsidR="00FD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2)</w:t>
            </w: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024A59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C4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4049C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="00C4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города Кирсанова Тамбовской области</w:t>
            </w:r>
            <w:r w:rsidR="00C4049C"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прохождения аттестации, в котором устанавливаются сроки и формы промежуточной аттестации. Копия приказа хранится в личном деле экстерна.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2.7. Неудовлетворительные результаты промежуточной аттестации по одному или нескольким учебным предметам или </w:t>
            </w:r>
            <w:proofErr w:type="gramStart"/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AA2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</w:t>
            </w:r>
            <w:proofErr w:type="gramEnd"/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промежуточной аттестации в сроки, определённые приказом, при отсутствии уважительных причин признаются академической задолженностью. Родители (законные представители) несовершеннолетнего экстерна при поддержке школы обязаны создать условия для ликвидации промежуточной задолженности и обеспечить </w:t>
            </w:r>
            <w:proofErr w:type="gramStart"/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своевременностью её ликвидации.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Экстерны,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время болезни экстерна.</w:t>
            </w:r>
          </w:p>
          <w:p w:rsidR="000F2AEA" w:rsidRDefault="000F2AEA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AEA" w:rsidRDefault="000F2AEA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0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Аттестация</w:t>
            </w:r>
            <w:r w:rsidR="000F2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Сроки, порядок проведения, формы и периодичность промежуточной аттестации экстернов устанавливаются локальными актами школы.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Промежуточная, государственная итоговая аттестация могут проводиться в течение одного учебного года, но не должны совпадать по срокам.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Результаты промежуточной аттестации экстернов отражаются в протоколах.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</w:t>
            </w:r>
            <w:r w:rsidR="008C005E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определённые порядком проведения государственной итоговой аттестации по соответствующим образовательным программам.</w:t>
            </w:r>
          </w:p>
          <w:p w:rsidR="000F2AEA" w:rsidRDefault="004D6330" w:rsidP="000F2AEA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Экстернам, прошедшим промежуточную аттестацию и не проходившим государственную итоговую аттестацию, выдаётся справка о промежуточной аттестации по установленной форме.</w:t>
            </w:r>
          </w:p>
          <w:p w:rsidR="004D6330" w:rsidRPr="004D6330" w:rsidRDefault="004D6330" w:rsidP="001A1F87">
            <w:pPr>
              <w:pStyle w:val="a5"/>
              <w:spacing w:before="100" w:beforeAutospacing="1" w:after="100" w:afterAutospacing="1" w:line="210" w:lineRule="atLeas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3.7. Экстернам, прошедшим государственную итоговую аттестацию, </w:t>
            </w:r>
            <w:r w:rsidR="00270729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C4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4049C" w:rsidRPr="0027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 w:rsidR="00C40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города Кирсанова Тамбовской области</w:t>
            </w:r>
            <w:r w:rsidR="00C4049C"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6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выдаётся документ государственного образца об основном общем  образовании.</w:t>
            </w:r>
          </w:p>
        </w:tc>
      </w:tr>
      <w:tr w:rsidR="00C775B9" w:rsidRPr="00270729" w:rsidTr="004D6330">
        <w:tc>
          <w:tcPr>
            <w:tcW w:w="0" w:type="auto"/>
            <w:shd w:val="clear" w:color="auto" w:fill="FFFFFF"/>
            <w:vAlign w:val="center"/>
            <w:hideMark/>
          </w:tcPr>
          <w:p w:rsidR="004D6330" w:rsidRPr="004D6330" w:rsidRDefault="004D6330" w:rsidP="00270729">
            <w:pPr>
              <w:spacing w:after="0" w:line="21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0729" w:rsidRPr="00270729" w:rsidRDefault="00270729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729" w:rsidRPr="00270729" w:rsidRDefault="00270729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729" w:rsidRPr="00270729" w:rsidRDefault="00270729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729" w:rsidRPr="00270729" w:rsidRDefault="00270729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729" w:rsidRPr="00270729" w:rsidRDefault="00270729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0729" w:rsidRDefault="00270729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AB3" w:rsidRDefault="00FD7AB3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AB3" w:rsidRDefault="00FD7AB3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AB3" w:rsidRDefault="00FD7AB3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AB3" w:rsidRDefault="00FD7AB3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AB3" w:rsidRDefault="00FD7AB3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AB3" w:rsidRDefault="00FD7AB3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2AEA" w:rsidRDefault="000F2AEA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2AEA" w:rsidRDefault="000F2AEA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2AEA" w:rsidRDefault="000F2AEA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2AEA" w:rsidRDefault="000F2AEA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2AEA" w:rsidRDefault="000F2AEA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AB3" w:rsidRDefault="00FD7AB3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AB3" w:rsidRDefault="00FD7AB3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AB3" w:rsidRDefault="00FD7AB3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AB3" w:rsidRPr="00270729" w:rsidRDefault="00FD7AB3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D11" w:rsidRPr="00270729" w:rsidRDefault="00625D11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25D11" w:rsidRPr="00FD7AB3" w:rsidRDefault="00625D11" w:rsidP="002707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B3">
        <w:rPr>
          <w:rFonts w:ascii="Times New Roman" w:hAnsi="Times New Roman" w:cs="Times New Roman"/>
          <w:b/>
          <w:sz w:val="28"/>
          <w:szCs w:val="28"/>
        </w:rPr>
        <w:t>Форма заявления гражданина или его родителей (законных представителей)</w:t>
      </w:r>
    </w:p>
    <w:p w:rsidR="00625D11" w:rsidRPr="00FD7AB3" w:rsidRDefault="00625D11" w:rsidP="002707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B3">
        <w:rPr>
          <w:rFonts w:ascii="Times New Roman" w:hAnsi="Times New Roman" w:cs="Times New Roman"/>
          <w:b/>
          <w:sz w:val="28"/>
          <w:szCs w:val="28"/>
        </w:rPr>
        <w:t xml:space="preserve">на зачисление в </w:t>
      </w:r>
      <w:r w:rsidR="00270729" w:rsidRPr="00C4049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C4049C" w:rsidRPr="00C40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«ООШ» города Кирсанова Тамбовской области</w:t>
      </w:r>
      <w:r w:rsidR="00C4049C" w:rsidRPr="00FD7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AB3">
        <w:rPr>
          <w:rFonts w:ascii="Times New Roman" w:hAnsi="Times New Roman" w:cs="Times New Roman"/>
          <w:b/>
          <w:sz w:val="28"/>
          <w:szCs w:val="28"/>
        </w:rPr>
        <w:t>для прохождения промежуточной и (или) государственной итоговой аттестации экстерном</w:t>
      </w:r>
      <w:r w:rsidR="0038208C">
        <w:rPr>
          <w:rFonts w:ascii="Times New Roman" w:hAnsi="Times New Roman" w:cs="Times New Roman"/>
          <w:b/>
          <w:sz w:val="28"/>
          <w:szCs w:val="28"/>
        </w:rPr>
        <w:t>.</w:t>
      </w:r>
    </w:p>
    <w:p w:rsidR="00625D11" w:rsidRPr="00270729" w:rsidRDefault="00270729" w:rsidP="00270729">
      <w:pPr>
        <w:pStyle w:val="ConsPlusNonformat"/>
        <w:widowControl/>
        <w:ind w:left="3060"/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Директору</w:t>
      </w:r>
      <w:r w:rsidR="00625D11" w:rsidRPr="00270729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625D11" w:rsidRPr="00FD7AB3" w:rsidRDefault="00FD7AB3" w:rsidP="00270729">
      <w:pPr>
        <w:pStyle w:val="ConsPlusNonformat"/>
        <w:widowControl/>
        <w:ind w:left="30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25D11" w:rsidRPr="00FD7AB3">
        <w:rPr>
          <w:rFonts w:ascii="Times New Roman" w:hAnsi="Times New Roman" w:cs="Times New Roman"/>
        </w:rPr>
        <w:t>(наименование образовательной организации)</w:t>
      </w:r>
    </w:p>
    <w:p w:rsidR="00625D11" w:rsidRPr="00270729" w:rsidRDefault="00625D11" w:rsidP="00270729">
      <w:pPr>
        <w:pStyle w:val="ConsPlusNonformat"/>
        <w:widowControl/>
        <w:ind w:left="3060"/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</w:t>
      </w:r>
    </w:p>
    <w:p w:rsidR="00625D11" w:rsidRPr="00FD7AB3" w:rsidRDefault="00FD7AB3" w:rsidP="00270729">
      <w:pPr>
        <w:pStyle w:val="ConsPlusNonformat"/>
        <w:widowControl/>
        <w:ind w:left="30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25D11" w:rsidRPr="00FD7AB3">
        <w:rPr>
          <w:rFonts w:ascii="Times New Roman" w:hAnsi="Times New Roman" w:cs="Times New Roman"/>
        </w:rPr>
        <w:t xml:space="preserve"> (фамилия и инициалы руководителя образовательной организации)</w:t>
      </w:r>
    </w:p>
    <w:p w:rsidR="00625D11" w:rsidRPr="00FD7AB3" w:rsidRDefault="00625D11" w:rsidP="00270729">
      <w:pPr>
        <w:pStyle w:val="ConsPlusNonformat"/>
        <w:widowControl/>
        <w:ind w:left="3060"/>
        <w:contextualSpacing/>
        <w:rPr>
          <w:rFonts w:ascii="Times New Roman" w:hAnsi="Times New Roman" w:cs="Times New Roman"/>
        </w:rPr>
      </w:pPr>
    </w:p>
    <w:p w:rsidR="00625D11" w:rsidRPr="00270729" w:rsidRDefault="00625D11" w:rsidP="00270729">
      <w:pPr>
        <w:pStyle w:val="ConsPlusNonformat"/>
        <w:widowControl/>
        <w:ind w:left="3060"/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625D11" w:rsidRPr="00FD7AB3" w:rsidRDefault="00FD7AB3" w:rsidP="00270729">
      <w:pPr>
        <w:pStyle w:val="ConsPlusNonformat"/>
        <w:widowControl/>
        <w:ind w:left="3060" w:firstLine="13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625D11" w:rsidRPr="00FD7AB3">
        <w:rPr>
          <w:rFonts w:ascii="Times New Roman" w:hAnsi="Times New Roman" w:cs="Times New Roman"/>
        </w:rPr>
        <w:t xml:space="preserve"> (фамилия, имя, отчество полностью)</w:t>
      </w:r>
    </w:p>
    <w:p w:rsidR="00625D11" w:rsidRPr="00270729" w:rsidRDefault="00625D11" w:rsidP="00270729">
      <w:pPr>
        <w:pStyle w:val="ConsPlusNonformat"/>
        <w:widowControl/>
        <w:ind w:left="3060"/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Место регистрации (адрес) _________________________</w:t>
      </w:r>
    </w:p>
    <w:p w:rsidR="00625D11" w:rsidRPr="00270729" w:rsidRDefault="00625D11" w:rsidP="00270729">
      <w:pPr>
        <w:pStyle w:val="ConsPlusNonformat"/>
        <w:widowControl/>
        <w:ind w:left="3060"/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625D11" w:rsidRPr="00270729" w:rsidRDefault="00625D11" w:rsidP="00270729">
      <w:pPr>
        <w:pStyle w:val="ConsPlusNonformat"/>
        <w:widowControl/>
        <w:ind w:left="3060"/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Сведения о документе, подтверждающем статус законного представителя</w:t>
      </w:r>
      <w:proofErr w:type="gramStart"/>
      <w:r w:rsidRPr="00270729">
        <w:rPr>
          <w:rFonts w:ascii="Times New Roman" w:hAnsi="Times New Roman" w:cs="Times New Roman"/>
          <w:sz w:val="28"/>
          <w:szCs w:val="28"/>
        </w:rPr>
        <w:t xml:space="preserve"> (№, </w:t>
      </w:r>
      <w:proofErr w:type="gramEnd"/>
      <w:r w:rsidRPr="00270729">
        <w:rPr>
          <w:rFonts w:ascii="Times New Roman" w:hAnsi="Times New Roman" w:cs="Times New Roman"/>
          <w:sz w:val="28"/>
          <w:szCs w:val="28"/>
        </w:rPr>
        <w:t>серия, дата выдачи, кем выдан) _________________________________________________</w:t>
      </w:r>
    </w:p>
    <w:p w:rsidR="00625D11" w:rsidRPr="00270729" w:rsidRDefault="00625D11" w:rsidP="00270729">
      <w:pPr>
        <w:pStyle w:val="ConsPlusNonformat"/>
        <w:widowControl/>
        <w:ind w:left="3060"/>
        <w:contextualSpacing/>
        <w:rPr>
          <w:rFonts w:ascii="Times New Roman" w:hAnsi="Times New Roman" w:cs="Times New Roman"/>
          <w:sz w:val="28"/>
          <w:szCs w:val="28"/>
        </w:rPr>
      </w:pPr>
    </w:p>
    <w:p w:rsidR="00625D11" w:rsidRPr="00270729" w:rsidRDefault="00625D11" w:rsidP="00270729">
      <w:pPr>
        <w:pStyle w:val="ConsPlusNonformat"/>
        <w:widowControl/>
        <w:ind w:left="3060"/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телефон __________________________________________</w:t>
      </w:r>
    </w:p>
    <w:p w:rsidR="00625D11" w:rsidRPr="00270729" w:rsidRDefault="00625D11" w:rsidP="002707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Заявление.</w:t>
      </w:r>
    </w:p>
    <w:p w:rsidR="00625D11" w:rsidRPr="00270729" w:rsidRDefault="00625D11" w:rsidP="00270729">
      <w:pPr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ab/>
        <w:t>Прошу зачислить меня (моег</w:t>
      </w:r>
      <w:proofErr w:type="gramStart"/>
      <w:r w:rsidRPr="0027072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70729">
        <w:rPr>
          <w:rFonts w:ascii="Times New Roman" w:hAnsi="Times New Roman" w:cs="Times New Roman"/>
          <w:sz w:val="28"/>
          <w:szCs w:val="28"/>
        </w:rPr>
        <w:t xml:space="preserve">ю) сына(дочь))  </w:t>
      </w:r>
      <w:r w:rsidR="00270729" w:rsidRPr="0027072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50BF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707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5D11" w:rsidRPr="00FD7AB3" w:rsidRDefault="00625D11" w:rsidP="0027072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D7AB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625D11" w:rsidRPr="00270729" w:rsidRDefault="00625D11" w:rsidP="002707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для прохождения промежуточной и (или) государственной итоговой аттестации за курс ____ класса (по предмет</w:t>
      </w:r>
      <w:proofErr w:type="gramStart"/>
      <w:r w:rsidRPr="00270729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27072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70729">
        <w:rPr>
          <w:rFonts w:ascii="Times New Roman" w:hAnsi="Times New Roman" w:cs="Times New Roman"/>
          <w:sz w:val="28"/>
          <w:szCs w:val="28"/>
        </w:rPr>
        <w:t>) ____________________________________) с ____________ по ___________________ 20__/20__ учебного года на время прохождения промежуточной и (или) государственной итоговой аттестации.</w:t>
      </w:r>
    </w:p>
    <w:p w:rsidR="00F50BF3" w:rsidRDefault="00625D11" w:rsidP="00F50BF3">
      <w:pPr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ab/>
        <w:t>Прошу разрешить мне / моем</w:t>
      </w:r>
      <w:proofErr w:type="gramStart"/>
      <w:r w:rsidRPr="0027072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270729">
        <w:rPr>
          <w:rFonts w:ascii="Times New Roman" w:hAnsi="Times New Roman" w:cs="Times New Roman"/>
          <w:sz w:val="28"/>
          <w:szCs w:val="28"/>
        </w:rPr>
        <w:t>ей) сыну(дочери):</w:t>
      </w:r>
    </w:p>
    <w:p w:rsidR="00F50BF3" w:rsidRDefault="00625D11" w:rsidP="00F50BF3">
      <w:pPr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- посещать лабораторные и практические занятия</w:t>
      </w:r>
      <w:r w:rsidR="00F50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B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50BF3">
        <w:rPr>
          <w:rFonts w:ascii="Times New Roman" w:hAnsi="Times New Roman" w:cs="Times New Roman"/>
          <w:sz w:val="28"/>
          <w:szCs w:val="28"/>
        </w:rPr>
        <w:t xml:space="preserve"> ________________________,</w:t>
      </w:r>
    </w:p>
    <w:p w:rsidR="00F50BF3" w:rsidRPr="00F50BF3" w:rsidRDefault="00F50BF3" w:rsidP="00F50BF3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625D11" w:rsidRPr="00F50BF3">
        <w:rPr>
          <w:rFonts w:ascii="Times New Roman" w:hAnsi="Times New Roman" w:cs="Times New Roman"/>
          <w:sz w:val="20"/>
          <w:szCs w:val="20"/>
        </w:rPr>
        <w:t xml:space="preserve"> (указать по каким предметам);</w:t>
      </w:r>
    </w:p>
    <w:p w:rsidR="00F50BF3" w:rsidRDefault="00625D11" w:rsidP="00F50BF3">
      <w:pPr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- принимать участие в централизованном тестировании.</w:t>
      </w:r>
    </w:p>
    <w:p w:rsidR="00625D11" w:rsidRPr="00FD7AB3" w:rsidRDefault="00F50BF3" w:rsidP="00F50BF3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25D11" w:rsidRPr="00FD7AB3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625D11" w:rsidRPr="00270729" w:rsidRDefault="00625D11" w:rsidP="001A1F8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деятельности, свидетельством</w:t>
      </w:r>
      <w:r w:rsidR="001A1F87">
        <w:rPr>
          <w:rFonts w:ascii="Times New Roman" w:hAnsi="Times New Roman" w:cs="Times New Roman"/>
          <w:sz w:val="28"/>
          <w:szCs w:val="28"/>
        </w:rPr>
        <w:t xml:space="preserve"> </w:t>
      </w:r>
      <w:r w:rsidRPr="00270729">
        <w:rPr>
          <w:rFonts w:ascii="Times New Roman" w:hAnsi="Times New Roman" w:cs="Times New Roman"/>
          <w:sz w:val="28"/>
          <w:szCs w:val="28"/>
        </w:rPr>
        <w:t>о государственной аккредитации, Уставом</w:t>
      </w:r>
      <w:r w:rsidR="001A1F87">
        <w:rPr>
          <w:rFonts w:ascii="Times New Roman" w:hAnsi="Times New Roman" w:cs="Times New Roman"/>
          <w:sz w:val="28"/>
          <w:szCs w:val="28"/>
        </w:rPr>
        <w:t xml:space="preserve">, </w:t>
      </w:r>
      <w:r w:rsidRPr="00270729">
        <w:rPr>
          <w:rFonts w:ascii="Times New Roman" w:hAnsi="Times New Roman" w:cs="Times New Roman"/>
          <w:sz w:val="28"/>
          <w:szCs w:val="28"/>
        </w:rPr>
        <w:t xml:space="preserve">образовательной программой </w:t>
      </w:r>
      <w:r w:rsidR="001A1F87">
        <w:rPr>
          <w:rFonts w:ascii="Times New Roman" w:hAnsi="Times New Roman" w:cs="Times New Roman"/>
          <w:sz w:val="28"/>
          <w:szCs w:val="28"/>
        </w:rPr>
        <w:t xml:space="preserve">МБОУ </w:t>
      </w:r>
      <w:r w:rsidR="00C404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049C" w:rsidRPr="00270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="00C404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города Кирсанова Тамбовской области</w:t>
      </w:r>
      <w:r w:rsidRPr="00270729">
        <w:rPr>
          <w:rFonts w:ascii="Times New Roman" w:hAnsi="Times New Roman" w:cs="Times New Roman"/>
          <w:sz w:val="28"/>
          <w:szCs w:val="28"/>
        </w:rPr>
        <w:t>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27072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70729">
        <w:rPr>
          <w:rFonts w:ascii="Times New Roman" w:hAnsi="Times New Roman" w:cs="Times New Roman"/>
          <w:sz w:val="28"/>
          <w:szCs w:val="28"/>
        </w:rPr>
        <w:t>а).</w:t>
      </w:r>
    </w:p>
    <w:p w:rsidR="00625D11" w:rsidRPr="00270729" w:rsidRDefault="00625D11" w:rsidP="0027072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 xml:space="preserve">Дата__________________                                          Подпись__________________ </w:t>
      </w:r>
    </w:p>
    <w:p w:rsidR="00C4049C" w:rsidRDefault="00C4049C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049C" w:rsidRDefault="00C4049C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D11" w:rsidRPr="00270729" w:rsidRDefault="00625D11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25D11" w:rsidRPr="00270729" w:rsidRDefault="00625D11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D11" w:rsidRPr="00270729" w:rsidRDefault="00625D11" w:rsidP="002707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0729">
        <w:rPr>
          <w:rStyle w:val="a4"/>
          <w:rFonts w:ascii="Times New Roman" w:hAnsi="Times New Roman" w:cs="Times New Roman"/>
          <w:sz w:val="28"/>
          <w:szCs w:val="28"/>
        </w:rPr>
        <w:t>ПРИКАЗ</w:t>
      </w:r>
    </w:p>
    <w:p w:rsidR="00625D11" w:rsidRPr="00270729" w:rsidRDefault="00625D11" w:rsidP="00270729">
      <w:pPr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 xml:space="preserve">"____" ________ 20__ г.                                                </w:t>
      </w:r>
      <w:r w:rsidR="00FD7A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0729">
        <w:rPr>
          <w:rFonts w:ascii="Times New Roman" w:hAnsi="Times New Roman" w:cs="Times New Roman"/>
          <w:sz w:val="28"/>
          <w:szCs w:val="28"/>
        </w:rPr>
        <w:t xml:space="preserve">    № __________</w:t>
      </w:r>
    </w:p>
    <w:p w:rsidR="00625D11" w:rsidRPr="00270729" w:rsidRDefault="00625D11" w:rsidP="002707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25D11" w:rsidRPr="00270729" w:rsidRDefault="00625D11" w:rsidP="002707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  <w:vertAlign w:val="superscript"/>
        </w:rPr>
        <w:t>(место составления приказа)</w:t>
      </w:r>
    </w:p>
    <w:p w:rsidR="00625D11" w:rsidRPr="00270729" w:rsidRDefault="00625D11" w:rsidP="002707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0729">
        <w:rPr>
          <w:rStyle w:val="a4"/>
          <w:rFonts w:ascii="Times New Roman" w:hAnsi="Times New Roman" w:cs="Times New Roman"/>
          <w:sz w:val="28"/>
          <w:szCs w:val="28"/>
        </w:rPr>
        <w:t xml:space="preserve">О зачислении экстерна для прохождения промежуточной </w:t>
      </w:r>
      <w:r w:rsidRPr="0027072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70729">
        <w:rPr>
          <w:rStyle w:val="a4"/>
          <w:rFonts w:ascii="Times New Roman" w:hAnsi="Times New Roman" w:cs="Times New Roman"/>
          <w:sz w:val="28"/>
          <w:szCs w:val="28"/>
        </w:rPr>
        <w:t>и (или) государственной итоговой аттестации</w:t>
      </w:r>
    </w:p>
    <w:p w:rsidR="00625D11" w:rsidRPr="00270729" w:rsidRDefault="00625D11" w:rsidP="002707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ab/>
      </w:r>
      <w:r w:rsidRPr="00270729">
        <w:rPr>
          <w:rFonts w:ascii="Times New Roman" w:hAnsi="Times New Roman" w:cs="Times New Roman"/>
          <w:sz w:val="28"/>
          <w:szCs w:val="28"/>
        </w:rPr>
        <w:tab/>
        <w:t>В соответствии с частью 3 статьи 34  Федерального закона от 29.12.2012 № 273-ФЗ «Об образовании в Российской Федерации»</w:t>
      </w:r>
    </w:p>
    <w:p w:rsidR="00625D11" w:rsidRPr="00270729" w:rsidRDefault="00625D11" w:rsidP="00270729">
      <w:pPr>
        <w:pStyle w:val="a3"/>
        <w:contextualSpacing/>
        <w:rPr>
          <w:sz w:val="28"/>
          <w:szCs w:val="28"/>
        </w:rPr>
      </w:pPr>
      <w:r w:rsidRPr="00270729">
        <w:rPr>
          <w:sz w:val="28"/>
          <w:szCs w:val="28"/>
        </w:rPr>
        <w:t>ПРИКАЗЫВАЮ:</w:t>
      </w:r>
    </w:p>
    <w:p w:rsidR="00625D11" w:rsidRPr="00270729" w:rsidRDefault="00625D11" w:rsidP="00C4049C">
      <w:pPr>
        <w:tabs>
          <w:tab w:val="left" w:pos="480"/>
        </w:tabs>
        <w:ind w:firstLine="5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70729">
        <w:rPr>
          <w:rFonts w:ascii="Times New Roman" w:hAnsi="Times New Roman" w:cs="Times New Roman"/>
          <w:sz w:val="28"/>
          <w:szCs w:val="28"/>
        </w:rPr>
        <w:t>1. Зачислить ___________</w:t>
      </w:r>
      <w:r w:rsidR="00FD7AB3">
        <w:rPr>
          <w:rFonts w:ascii="Times New Roman" w:hAnsi="Times New Roman" w:cs="Times New Roman"/>
          <w:sz w:val="28"/>
          <w:szCs w:val="28"/>
        </w:rPr>
        <w:t>____________</w:t>
      </w:r>
      <w:r w:rsidRPr="0027072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27072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</w:t>
      </w:r>
      <w:r w:rsidR="00FD7AB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r w:rsidRPr="00270729">
        <w:rPr>
          <w:rFonts w:ascii="Times New Roman" w:hAnsi="Times New Roman" w:cs="Times New Roman"/>
          <w:sz w:val="20"/>
          <w:szCs w:val="20"/>
          <w:vertAlign w:val="superscript"/>
        </w:rPr>
        <w:t>(Ф.И.О. экстерна)</w:t>
      </w:r>
    </w:p>
    <w:p w:rsidR="00625D11" w:rsidRPr="00270729" w:rsidRDefault="00625D11" w:rsidP="002707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с "____" ________ 20__ г. по "____" ________ 20__ г. для прохождения промежуточной</w:t>
      </w:r>
      <w:r w:rsidR="00270729">
        <w:rPr>
          <w:rFonts w:ascii="Times New Roman" w:hAnsi="Times New Roman" w:cs="Times New Roman"/>
          <w:sz w:val="28"/>
          <w:szCs w:val="28"/>
        </w:rPr>
        <w:t xml:space="preserve"> </w:t>
      </w:r>
      <w:r w:rsidRPr="00270729">
        <w:rPr>
          <w:rFonts w:ascii="Times New Roman" w:hAnsi="Times New Roman" w:cs="Times New Roman"/>
          <w:sz w:val="28"/>
          <w:szCs w:val="28"/>
        </w:rPr>
        <w:t>и (или) государственной итоговой атт</w:t>
      </w:r>
      <w:r w:rsidR="00FD7AB3">
        <w:rPr>
          <w:rFonts w:ascii="Times New Roman" w:hAnsi="Times New Roman" w:cs="Times New Roman"/>
          <w:sz w:val="28"/>
          <w:szCs w:val="28"/>
        </w:rPr>
        <w:t xml:space="preserve">естации за курс _____класса </w:t>
      </w:r>
      <w:r w:rsidR="00270729">
        <w:rPr>
          <w:rFonts w:ascii="Times New Roman" w:hAnsi="Times New Roman" w:cs="Times New Roman"/>
          <w:sz w:val="28"/>
          <w:szCs w:val="28"/>
        </w:rPr>
        <w:t xml:space="preserve">по </w:t>
      </w:r>
      <w:r w:rsidRPr="00270729">
        <w:rPr>
          <w:rFonts w:ascii="Times New Roman" w:hAnsi="Times New Roman" w:cs="Times New Roman"/>
          <w:sz w:val="28"/>
          <w:szCs w:val="28"/>
        </w:rPr>
        <w:t>предмет</w:t>
      </w:r>
      <w:proofErr w:type="gramStart"/>
      <w:r w:rsidRPr="00270729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27072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70729">
        <w:rPr>
          <w:rFonts w:ascii="Times New Roman" w:hAnsi="Times New Roman" w:cs="Times New Roman"/>
          <w:sz w:val="28"/>
          <w:szCs w:val="28"/>
        </w:rPr>
        <w:t>) _______________________</w:t>
      </w:r>
      <w:r w:rsidR="00FD7AB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70729">
        <w:rPr>
          <w:rFonts w:ascii="Times New Roman" w:hAnsi="Times New Roman" w:cs="Times New Roman"/>
          <w:sz w:val="28"/>
          <w:szCs w:val="28"/>
        </w:rPr>
        <w:t>.</w:t>
      </w:r>
    </w:p>
    <w:p w:rsidR="00625D11" w:rsidRPr="00270729" w:rsidRDefault="00625D11" w:rsidP="00270729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2. Утвердить следующий график проведения промежуточной аттестации:</w:t>
      </w:r>
    </w:p>
    <w:tbl>
      <w:tblPr>
        <w:tblW w:w="100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4252"/>
        <w:gridCol w:w="4252"/>
      </w:tblGrid>
      <w:tr w:rsidR="00625D11" w:rsidRPr="00270729" w:rsidTr="00C4049C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D11" w:rsidRPr="00270729" w:rsidRDefault="00625D11" w:rsidP="002707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72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                                            </w:t>
            </w:r>
            <w:r w:rsidRPr="002707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D11" w:rsidRPr="00270729" w:rsidRDefault="00625D11" w:rsidP="00270729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2707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Форма проведения промежуточной аттестации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D11" w:rsidRPr="00270729" w:rsidRDefault="00625D11" w:rsidP="002707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72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промежуточной аттестации</w:t>
            </w:r>
          </w:p>
        </w:tc>
      </w:tr>
      <w:tr w:rsidR="00625D11" w:rsidRPr="00270729" w:rsidTr="00C4049C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D11" w:rsidRPr="00270729" w:rsidRDefault="00625D11" w:rsidP="00270729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D11" w:rsidRPr="00270729" w:rsidRDefault="00625D11" w:rsidP="002707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D11" w:rsidRPr="00270729" w:rsidRDefault="00625D11" w:rsidP="002707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D11" w:rsidRPr="00270729" w:rsidRDefault="00625D11" w:rsidP="00270729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3. Утвердить следующий график проведения консультаций по предметам: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3450"/>
        <w:gridCol w:w="3150"/>
      </w:tblGrid>
      <w:tr w:rsidR="00625D11" w:rsidRPr="00270729" w:rsidTr="006F2CCC">
        <w:trPr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D11" w:rsidRPr="00270729" w:rsidRDefault="00625D11" w:rsidP="002707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7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6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D11" w:rsidRPr="00270729" w:rsidRDefault="00625D11" w:rsidP="002707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72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консультаций</w:t>
            </w:r>
          </w:p>
        </w:tc>
      </w:tr>
      <w:tr w:rsidR="00625D11" w:rsidRPr="00270729" w:rsidTr="006F2C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11" w:rsidRPr="00270729" w:rsidRDefault="00625D11" w:rsidP="0027072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D11" w:rsidRPr="00270729" w:rsidRDefault="00625D11" w:rsidP="002707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729">
              <w:rPr>
                <w:rFonts w:ascii="Times New Roman" w:hAnsi="Times New Roman" w:cs="Times New Roman"/>
                <w:b/>
                <w:sz w:val="28"/>
                <w:szCs w:val="28"/>
              </w:rPr>
              <w:t>1 консультация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D11" w:rsidRPr="00270729" w:rsidRDefault="00625D11" w:rsidP="002707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729">
              <w:rPr>
                <w:rFonts w:ascii="Times New Roman" w:hAnsi="Times New Roman" w:cs="Times New Roman"/>
                <w:b/>
                <w:sz w:val="28"/>
                <w:szCs w:val="28"/>
              </w:rPr>
              <w:t>2 консультация</w:t>
            </w:r>
          </w:p>
        </w:tc>
      </w:tr>
      <w:tr w:rsidR="00625D11" w:rsidRPr="00270729" w:rsidTr="006F2CC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D11" w:rsidRPr="00270729" w:rsidRDefault="00625D11" w:rsidP="002707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D11" w:rsidRPr="00270729" w:rsidRDefault="00625D11" w:rsidP="002707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D11" w:rsidRPr="00270729" w:rsidRDefault="00625D11" w:rsidP="002707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D11" w:rsidRPr="00270729" w:rsidRDefault="00625D11" w:rsidP="00270729">
      <w:pPr>
        <w:tabs>
          <w:tab w:val="left" w:pos="360"/>
        </w:tabs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4. Оплату за проведение консультаций производить следующим педагогическим работникам: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3480"/>
        <w:gridCol w:w="3120"/>
      </w:tblGrid>
      <w:tr w:rsidR="00625D11" w:rsidRPr="00270729" w:rsidTr="006F2CC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D11" w:rsidRPr="00270729" w:rsidRDefault="00625D11" w:rsidP="002707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7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D11" w:rsidRPr="00270729" w:rsidRDefault="00625D11" w:rsidP="00270729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2707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D11" w:rsidRPr="00270729" w:rsidRDefault="00625D11" w:rsidP="00270729">
            <w:pPr>
              <w:ind w:left="855" w:hanging="85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72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</w:p>
        </w:tc>
      </w:tr>
      <w:tr w:rsidR="00625D11" w:rsidRPr="00270729" w:rsidTr="006F2CCC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D11" w:rsidRPr="00270729" w:rsidRDefault="00625D11" w:rsidP="00270729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D11" w:rsidRPr="00270729" w:rsidRDefault="00625D11" w:rsidP="002707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D11" w:rsidRPr="00270729" w:rsidRDefault="00625D11" w:rsidP="002707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D11" w:rsidRPr="00270729" w:rsidRDefault="00625D11" w:rsidP="00270729">
      <w:pPr>
        <w:tabs>
          <w:tab w:val="left" w:pos="360"/>
        </w:tabs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ab/>
        <w:t xml:space="preserve">5. Заместителю </w:t>
      </w:r>
      <w:r w:rsidR="00270729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270729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 w:rsidR="00F50BF3">
        <w:rPr>
          <w:rFonts w:ascii="Times New Roman" w:hAnsi="Times New Roman" w:cs="Times New Roman"/>
          <w:sz w:val="28"/>
          <w:szCs w:val="28"/>
        </w:rPr>
        <w:t>_____________</w:t>
      </w:r>
    </w:p>
    <w:p w:rsidR="00625D11" w:rsidRPr="00270729" w:rsidRDefault="00625D11" w:rsidP="00270729">
      <w:pPr>
        <w:ind w:firstLine="540"/>
        <w:contextualSpacing/>
        <w:rPr>
          <w:rFonts w:ascii="Times New Roman" w:hAnsi="Times New Roman" w:cs="Times New Roman"/>
          <w:sz w:val="20"/>
          <w:szCs w:val="20"/>
        </w:rPr>
      </w:pPr>
      <w:r w:rsidRPr="002707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270729" w:rsidRPr="0027072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7072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50BF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70729">
        <w:rPr>
          <w:rFonts w:ascii="Times New Roman" w:hAnsi="Times New Roman" w:cs="Times New Roman"/>
          <w:sz w:val="20"/>
          <w:szCs w:val="20"/>
        </w:rPr>
        <w:t xml:space="preserve"> </w:t>
      </w:r>
      <w:r w:rsidRPr="00270729">
        <w:rPr>
          <w:rFonts w:ascii="Times New Roman" w:hAnsi="Times New Roman" w:cs="Times New Roman"/>
          <w:sz w:val="20"/>
          <w:szCs w:val="20"/>
        </w:rPr>
        <w:t>(ФИО заместителя)</w:t>
      </w:r>
    </w:p>
    <w:p w:rsidR="00625D11" w:rsidRPr="00270729" w:rsidRDefault="00625D11" w:rsidP="0027072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2707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0729">
        <w:rPr>
          <w:rFonts w:ascii="Times New Roman" w:hAnsi="Times New Roman" w:cs="Times New Roman"/>
          <w:sz w:val="28"/>
          <w:szCs w:val="28"/>
        </w:rPr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625D11" w:rsidRPr="00270729" w:rsidRDefault="00625D11" w:rsidP="00270729">
      <w:pPr>
        <w:tabs>
          <w:tab w:val="left" w:pos="480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ab/>
        <w:t xml:space="preserve">6. Контроль за исполнением приказа возложить на заместителя директора </w:t>
      </w:r>
      <w:r w:rsidRPr="00270729">
        <w:rPr>
          <w:rFonts w:ascii="Times New Roman" w:hAnsi="Times New Roman" w:cs="Times New Roman"/>
          <w:sz w:val="28"/>
          <w:szCs w:val="28"/>
        </w:rPr>
        <w:br/>
        <w:t>по учебно-воспитательной работе _________________________________</w:t>
      </w:r>
      <w:proofErr w:type="gramStart"/>
      <w:r w:rsidRPr="002707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5D11" w:rsidRPr="00270729" w:rsidRDefault="00625D11" w:rsidP="0027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2707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27072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70729">
        <w:rPr>
          <w:rFonts w:ascii="Times New Roman" w:hAnsi="Times New Roman" w:cs="Times New Roman"/>
          <w:sz w:val="20"/>
          <w:szCs w:val="20"/>
        </w:rPr>
        <w:t>(ФИО заместителя директора)</w:t>
      </w:r>
    </w:p>
    <w:p w:rsidR="00625D11" w:rsidRPr="00270729" w:rsidRDefault="00625D11" w:rsidP="002707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0729" w:rsidRDefault="00C4049C" w:rsidP="00FD7A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25D11" w:rsidRPr="00270729">
        <w:rPr>
          <w:rFonts w:ascii="Times New Roman" w:hAnsi="Times New Roman" w:cs="Times New Roman"/>
          <w:sz w:val="28"/>
          <w:szCs w:val="28"/>
        </w:rPr>
        <w:t xml:space="preserve">              _________ / ____________________</w:t>
      </w:r>
    </w:p>
    <w:p w:rsidR="00F50BF3" w:rsidRDefault="00F50BF3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5D11" w:rsidRPr="00270729" w:rsidRDefault="00625D11" w:rsidP="00270729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25D11" w:rsidRPr="00270729" w:rsidRDefault="00625D11" w:rsidP="0027072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25D11" w:rsidRPr="00270729" w:rsidRDefault="00625D11" w:rsidP="0027072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3"/>
      <w:bookmarkEnd w:id="0"/>
      <w:r w:rsidRPr="0027072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25D11" w:rsidRPr="00270729" w:rsidRDefault="00625D11" w:rsidP="0027072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729">
        <w:rPr>
          <w:rFonts w:ascii="Times New Roman" w:hAnsi="Times New Roman" w:cs="Times New Roman"/>
          <w:b/>
          <w:sz w:val="28"/>
          <w:szCs w:val="28"/>
        </w:rPr>
        <w:t xml:space="preserve">О ПРОМЕЖУТОЧНОЙ АТТЕСТАЦИИ </w:t>
      </w:r>
    </w:p>
    <w:p w:rsidR="00625D11" w:rsidRPr="00270729" w:rsidRDefault="00625D11" w:rsidP="0027072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625D11" w:rsidRPr="00270729" w:rsidRDefault="00625D11" w:rsidP="00270729">
      <w:pPr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A1F8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5D11" w:rsidRPr="00270729" w:rsidRDefault="00625D11" w:rsidP="0027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270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7072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25D11" w:rsidRPr="00270729" w:rsidRDefault="00625D11" w:rsidP="00270729">
      <w:pPr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в ____________________________________________</w:t>
      </w:r>
      <w:r w:rsidR="001A1F8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25D11" w:rsidRPr="00270729" w:rsidRDefault="00625D11" w:rsidP="0027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2707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70729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организации, адрес)</w:t>
      </w:r>
    </w:p>
    <w:p w:rsidR="00625D11" w:rsidRPr="00270729" w:rsidRDefault="00625D11" w:rsidP="00270729">
      <w:pPr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A1F8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5D11" w:rsidRPr="00270729" w:rsidRDefault="00625D11" w:rsidP="00270729">
      <w:pPr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в __________ учебном году пройдена промежуточная аттестация</w:t>
      </w:r>
    </w:p>
    <w:p w:rsidR="00625D11" w:rsidRPr="00270729" w:rsidRDefault="00625D11" w:rsidP="00270729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2684"/>
        <w:gridCol w:w="3426"/>
        <w:gridCol w:w="2660"/>
      </w:tblGrid>
      <w:tr w:rsidR="00625D11" w:rsidRPr="00270729" w:rsidTr="006F2CCC">
        <w:trPr>
          <w:trHeight w:val="40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D11" w:rsidRPr="00270729" w:rsidRDefault="00625D11" w:rsidP="002707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7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25D11" w:rsidRPr="00270729" w:rsidRDefault="00625D11" w:rsidP="002707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07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7072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D11" w:rsidRPr="00270729" w:rsidRDefault="00625D11" w:rsidP="002707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270729">
              <w:rPr>
                <w:rFonts w:ascii="Times New Roman" w:hAnsi="Times New Roman" w:cs="Times New Roman"/>
                <w:b/>
                <w:sz w:val="28"/>
                <w:szCs w:val="28"/>
              </w:rPr>
              <w:t>учебных</w:t>
            </w:r>
            <w:proofErr w:type="gramEnd"/>
          </w:p>
          <w:p w:rsidR="00625D11" w:rsidRPr="00270729" w:rsidRDefault="00625D11" w:rsidP="002707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72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предметов</w:t>
            </w: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D11" w:rsidRPr="00270729" w:rsidRDefault="00625D11" w:rsidP="002707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72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Четверть, модуль, класс, полный курс предмета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5D11" w:rsidRPr="00270729" w:rsidRDefault="00625D11" w:rsidP="002707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729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625D11" w:rsidRPr="00270729" w:rsidTr="006F2CCC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11" w:rsidRPr="00270729" w:rsidRDefault="00625D11" w:rsidP="0027072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11" w:rsidRPr="00270729" w:rsidRDefault="00625D11" w:rsidP="002707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11" w:rsidRPr="00270729" w:rsidRDefault="00625D11" w:rsidP="002707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11" w:rsidRPr="00270729" w:rsidRDefault="00625D11" w:rsidP="002707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D11" w:rsidRPr="00270729" w:rsidTr="006F2CCC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11" w:rsidRPr="00270729" w:rsidRDefault="00625D11" w:rsidP="0027072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11" w:rsidRPr="00270729" w:rsidRDefault="00625D11" w:rsidP="002707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11" w:rsidRPr="00270729" w:rsidRDefault="00625D11" w:rsidP="002707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11" w:rsidRPr="00270729" w:rsidRDefault="00625D11" w:rsidP="002707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D11" w:rsidRPr="00270729" w:rsidRDefault="00625D11" w:rsidP="002707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25D11" w:rsidRPr="00270729" w:rsidRDefault="00625D11" w:rsidP="00270729">
      <w:pPr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_____________________     __________________________    в _________ класс.</w:t>
      </w:r>
    </w:p>
    <w:p w:rsidR="00625D11" w:rsidRPr="00270729" w:rsidRDefault="00270729" w:rsidP="00270729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25D11" w:rsidRPr="00270729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="00625D11" w:rsidRPr="00270729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625D11" w:rsidRPr="00270729">
        <w:rPr>
          <w:rFonts w:ascii="Times New Roman" w:hAnsi="Times New Roman" w:cs="Times New Roman"/>
          <w:sz w:val="20"/>
          <w:szCs w:val="20"/>
        </w:rPr>
        <w:t xml:space="preserve">)                   </w:t>
      </w:r>
      <w:r w:rsidR="00C4049C"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5D11" w:rsidRPr="00270729">
        <w:rPr>
          <w:rFonts w:ascii="Times New Roman" w:hAnsi="Times New Roman" w:cs="Times New Roman"/>
          <w:sz w:val="20"/>
          <w:szCs w:val="20"/>
        </w:rPr>
        <w:t>(продолжит обучение, переведен)</w:t>
      </w:r>
    </w:p>
    <w:p w:rsidR="00270729" w:rsidRDefault="00270729" w:rsidP="002707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25D11" w:rsidRPr="00270729" w:rsidRDefault="00C4049C" w:rsidP="002707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70729">
        <w:rPr>
          <w:rFonts w:ascii="Times New Roman" w:hAnsi="Times New Roman" w:cs="Times New Roman"/>
          <w:sz w:val="28"/>
          <w:szCs w:val="28"/>
        </w:rPr>
        <w:t xml:space="preserve"> </w:t>
      </w:r>
      <w:r w:rsidR="00625D11" w:rsidRPr="00270729">
        <w:rPr>
          <w:rFonts w:ascii="Times New Roman" w:hAnsi="Times New Roman" w:cs="Times New Roman"/>
          <w:sz w:val="28"/>
          <w:szCs w:val="28"/>
        </w:rPr>
        <w:t xml:space="preserve">      _________ / ____________________</w:t>
      </w:r>
    </w:p>
    <w:p w:rsidR="00625D11" w:rsidRPr="00270729" w:rsidRDefault="00625D11" w:rsidP="002707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0729" w:rsidRDefault="00270729" w:rsidP="002707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0729" w:rsidRDefault="00270729" w:rsidP="002707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25D11" w:rsidRPr="00270729" w:rsidRDefault="00625D11" w:rsidP="00270729">
      <w:pPr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>МП</w:t>
      </w:r>
    </w:p>
    <w:p w:rsidR="00625D11" w:rsidRPr="00270729" w:rsidRDefault="00625D11" w:rsidP="002707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74820" w:rsidRPr="00270729" w:rsidRDefault="00625D11" w:rsidP="00270729">
      <w:pPr>
        <w:contextualSpacing/>
        <w:rPr>
          <w:rFonts w:ascii="Times New Roman" w:hAnsi="Times New Roman" w:cs="Times New Roman"/>
          <w:sz w:val="28"/>
          <w:szCs w:val="28"/>
        </w:rPr>
      </w:pPr>
      <w:r w:rsidRPr="00270729">
        <w:rPr>
          <w:rFonts w:ascii="Times New Roman" w:hAnsi="Times New Roman" w:cs="Times New Roman"/>
          <w:sz w:val="28"/>
          <w:szCs w:val="28"/>
        </w:rPr>
        <w:t xml:space="preserve">"__" ________________ </w:t>
      </w:r>
      <w:proofErr w:type="gramStart"/>
      <w:r w:rsidRPr="002707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0729">
        <w:rPr>
          <w:rFonts w:ascii="Times New Roman" w:hAnsi="Times New Roman" w:cs="Times New Roman"/>
          <w:sz w:val="28"/>
          <w:szCs w:val="28"/>
        </w:rPr>
        <w:t>.</w:t>
      </w:r>
    </w:p>
    <w:sectPr w:rsidR="00674820" w:rsidRPr="00270729" w:rsidSect="00FD7AB3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6790"/>
    <w:multiLevelType w:val="hybridMultilevel"/>
    <w:tmpl w:val="27DC656E"/>
    <w:lvl w:ilvl="0" w:tplc="F88CB0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0031A"/>
    <w:multiLevelType w:val="hybridMultilevel"/>
    <w:tmpl w:val="9E7EF76C"/>
    <w:lvl w:ilvl="0" w:tplc="CE7E3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C0E15"/>
    <w:multiLevelType w:val="multilevel"/>
    <w:tmpl w:val="E6A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50"/>
    <w:rsid w:val="00024A59"/>
    <w:rsid w:val="000F2AEA"/>
    <w:rsid w:val="001A1F87"/>
    <w:rsid w:val="00270729"/>
    <w:rsid w:val="00291F92"/>
    <w:rsid w:val="002F212D"/>
    <w:rsid w:val="0038208C"/>
    <w:rsid w:val="003C4150"/>
    <w:rsid w:val="003F7472"/>
    <w:rsid w:val="00474BAB"/>
    <w:rsid w:val="004D6330"/>
    <w:rsid w:val="00597904"/>
    <w:rsid w:val="00625D11"/>
    <w:rsid w:val="00630648"/>
    <w:rsid w:val="00674820"/>
    <w:rsid w:val="006C30FA"/>
    <w:rsid w:val="007F431B"/>
    <w:rsid w:val="008832F5"/>
    <w:rsid w:val="00896DEE"/>
    <w:rsid w:val="008C005E"/>
    <w:rsid w:val="008E304C"/>
    <w:rsid w:val="00934BE0"/>
    <w:rsid w:val="00A356CD"/>
    <w:rsid w:val="00AA2763"/>
    <w:rsid w:val="00AE2AE2"/>
    <w:rsid w:val="00B706FF"/>
    <w:rsid w:val="00C4049C"/>
    <w:rsid w:val="00C61EC2"/>
    <w:rsid w:val="00C775B9"/>
    <w:rsid w:val="00CC7E31"/>
    <w:rsid w:val="00DE2A59"/>
    <w:rsid w:val="00E96BB2"/>
    <w:rsid w:val="00F50BF3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D6330"/>
    <w:rPr>
      <w:b/>
      <w:bCs/>
    </w:rPr>
  </w:style>
  <w:style w:type="paragraph" w:styleId="a5">
    <w:name w:val="List Paragraph"/>
    <w:basedOn w:val="a"/>
    <w:uiPriority w:val="34"/>
    <w:qFormat/>
    <w:rsid w:val="004D6330"/>
    <w:pPr>
      <w:ind w:left="720"/>
      <w:contextualSpacing/>
    </w:pPr>
  </w:style>
  <w:style w:type="paragraph" w:customStyle="1" w:styleId="ConsPlusNonformat">
    <w:name w:val="ConsPlusNonformat"/>
    <w:rsid w:val="006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rsid w:val="00625D11"/>
    <w:pPr>
      <w:spacing w:after="0" w:line="240" w:lineRule="auto"/>
      <w:ind w:firstLine="72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Default">
    <w:name w:val="Default"/>
    <w:rsid w:val="00597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D6330"/>
    <w:rPr>
      <w:b/>
      <w:bCs/>
    </w:rPr>
  </w:style>
  <w:style w:type="paragraph" w:styleId="a5">
    <w:name w:val="List Paragraph"/>
    <w:basedOn w:val="a"/>
    <w:uiPriority w:val="34"/>
    <w:qFormat/>
    <w:rsid w:val="004D6330"/>
    <w:pPr>
      <w:ind w:left="720"/>
      <w:contextualSpacing/>
    </w:pPr>
  </w:style>
  <w:style w:type="paragraph" w:customStyle="1" w:styleId="ConsPlusNonformat">
    <w:name w:val="ConsPlusNonformat"/>
    <w:rsid w:val="006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rsid w:val="00625D11"/>
    <w:pPr>
      <w:spacing w:after="0" w:line="240" w:lineRule="auto"/>
      <w:ind w:firstLine="720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Default">
    <w:name w:val="Default"/>
    <w:rsid w:val="00597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A321-86AE-44F4-9ED1-C7B34ADA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2015-10-26T07:32:00Z</dcterms:created>
  <dcterms:modified xsi:type="dcterms:W3CDTF">2015-10-26T07:37:00Z</dcterms:modified>
</cp:coreProperties>
</file>